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81706" w14:paraId="7E22A893" w14:textId="77777777">
        <w:tc>
          <w:tcPr>
            <w:tcW w:w="509" w:type="dxa"/>
          </w:tcPr>
          <w:p w14:paraId="7D30AE9F" w14:textId="77777777" w:rsidR="00081706" w:rsidRDefault="00FA3813">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FA81461" w14:textId="77777777" w:rsidR="00081706" w:rsidRDefault="00FA3813">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35.240</w:t>
            </w:r>
            <w:r>
              <w:rPr>
                <w:rFonts w:ascii="黑体" w:eastAsia="黑体" w:hAnsi="黑体"/>
                <w:sz w:val="21"/>
                <w:szCs w:val="21"/>
              </w:rPr>
              <w:fldChar w:fldCharType="end"/>
            </w:r>
            <w:bookmarkEnd w:id="0"/>
          </w:p>
        </w:tc>
      </w:tr>
      <w:tr w:rsidR="00081706" w14:paraId="46DA22CA" w14:textId="77777777">
        <w:tc>
          <w:tcPr>
            <w:tcW w:w="509" w:type="dxa"/>
          </w:tcPr>
          <w:p w14:paraId="12A9F95B" w14:textId="77777777" w:rsidR="00081706" w:rsidRDefault="00FA381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DCFC58B" w14:textId="77777777" w:rsidR="00081706" w:rsidRDefault="00FA381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L70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81706" w14:paraId="68512D0D" w14:textId="77777777">
        <w:tc>
          <w:tcPr>
            <w:tcW w:w="6407" w:type="dxa"/>
          </w:tcPr>
          <w:p w14:paraId="39756930" w14:textId="77777777" w:rsidR="00081706" w:rsidRDefault="00FA3813">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3F2013B9" wp14:editId="4CA17F3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0D3A4B07" w14:textId="77777777" w:rsidR="00081706" w:rsidRDefault="00FA3813">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山东省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05D1653" w14:textId="77777777" w:rsidR="00081706" w:rsidRDefault="00FA3813">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37/T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E2E2C44" w14:textId="77777777" w:rsidR="00081706" w:rsidRDefault="00FA3813">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C651CCC" w14:textId="77777777" w:rsidR="00081706" w:rsidRDefault="00FA381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A9A471B" wp14:editId="3BA6C6C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E0E8DC2" w14:textId="77777777" w:rsidR="00081706" w:rsidRDefault="00081706">
      <w:pPr>
        <w:pStyle w:val="afffff0"/>
        <w:framePr w:w="9639" w:h="6976" w:hRule="exact" w:hSpace="0" w:vSpace="0" w:wrap="around" w:hAnchor="page" w:y="6408"/>
        <w:jc w:val="center"/>
        <w:rPr>
          <w:rFonts w:ascii="黑体" w:eastAsia="黑体" w:hAnsi="黑体"/>
          <w:b w:val="0"/>
          <w:bCs w:val="0"/>
          <w:w w:val="100"/>
        </w:rPr>
      </w:pPr>
    </w:p>
    <w:p w14:paraId="4F612889" w14:textId="77777777" w:rsidR="00081706" w:rsidRDefault="00FA3813">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57EBE">
        <w:t>基于区块链技术的医保数据应用规范</w:t>
      </w:r>
      <w:r>
        <w:fldChar w:fldCharType="end"/>
      </w:r>
      <w:bookmarkEnd w:id="9"/>
    </w:p>
    <w:p w14:paraId="5D5D0089" w14:textId="77777777" w:rsidR="00081706" w:rsidRDefault="00081706">
      <w:pPr>
        <w:framePr w:w="9639" w:h="6974" w:hRule="exact" w:wrap="around" w:vAnchor="page" w:hAnchor="page" w:x="1419" w:y="6408" w:anchorLock="1"/>
        <w:ind w:left="-1418"/>
      </w:pPr>
    </w:p>
    <w:p w14:paraId="53EA6FC5" w14:textId="77777777" w:rsidR="00081706" w:rsidRDefault="00FA3813">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Specification for </w:t>
      </w:r>
      <w:r>
        <w:rPr>
          <w:rFonts w:ascii="黑体" w:eastAsia="黑体" w:hAnsi="黑体" w:hint="eastAsia"/>
          <w:szCs w:val="28"/>
        </w:rPr>
        <w:t>heal</w:t>
      </w:r>
      <w:r>
        <w:rPr>
          <w:rFonts w:ascii="黑体" w:eastAsia="黑体" w:hAnsi="黑体"/>
          <w:szCs w:val="28"/>
        </w:rPr>
        <w:t>thcare security data application based on blockchain technology</w:t>
      </w:r>
      <w:r>
        <w:rPr>
          <w:rFonts w:ascii="黑体" w:eastAsia="黑体" w:hAnsi="黑体"/>
          <w:szCs w:val="28"/>
        </w:rPr>
        <w:fldChar w:fldCharType="end"/>
      </w:r>
      <w:bookmarkEnd w:id="10"/>
    </w:p>
    <w:p w14:paraId="63CEB6E6" w14:textId="77777777" w:rsidR="00081706" w:rsidRDefault="00081706">
      <w:pPr>
        <w:framePr w:w="9639" w:h="6974" w:hRule="exact" w:wrap="around" w:vAnchor="page" w:hAnchor="page" w:x="1419" w:y="6408" w:anchorLock="1"/>
        <w:spacing w:line="760" w:lineRule="exact"/>
        <w:ind w:left="-1418"/>
      </w:pPr>
    </w:p>
    <w:p w14:paraId="0C4B89B2" w14:textId="77777777" w:rsidR="00081706" w:rsidRDefault="00081706">
      <w:pPr>
        <w:pStyle w:val="afffffff8"/>
        <w:framePr w:w="9639" w:h="6974" w:hRule="exact" w:wrap="around" w:vAnchor="page" w:hAnchor="page" w:x="1419" w:y="6408" w:anchorLock="1"/>
        <w:textAlignment w:val="bottom"/>
        <w:rPr>
          <w:rFonts w:eastAsia="黑体"/>
          <w:szCs w:val="28"/>
        </w:rPr>
      </w:pPr>
    </w:p>
    <w:p w14:paraId="48EE39F8" w14:textId="77777777" w:rsidR="00081706" w:rsidRDefault="00FA3813">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16E6A">
        <w:rPr>
          <w:sz w:val="24"/>
          <w:szCs w:val="28"/>
        </w:rPr>
      </w:r>
      <w:r w:rsidR="00616E6A">
        <w:rPr>
          <w:sz w:val="24"/>
          <w:szCs w:val="28"/>
        </w:rPr>
        <w:fldChar w:fldCharType="separate"/>
      </w:r>
      <w:r>
        <w:rPr>
          <w:sz w:val="24"/>
          <w:szCs w:val="28"/>
        </w:rPr>
        <w:fldChar w:fldCharType="end"/>
      </w:r>
      <w:bookmarkEnd w:id="11"/>
    </w:p>
    <w:p w14:paraId="7632C3CB" w14:textId="77777777" w:rsidR="00081706" w:rsidRDefault="00FA3813">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025.7.1</w:t>
      </w:r>
      <w:r w:rsidR="008B22E8">
        <w:rPr>
          <w:sz w:val="21"/>
          <w:szCs w:val="28"/>
        </w:rPr>
        <w:t>7</w:t>
      </w:r>
      <w:r>
        <w:rPr>
          <w:rFonts w:hint="eastAsia"/>
          <w:sz w:val="21"/>
          <w:szCs w:val="28"/>
        </w:rPr>
        <w:t>）</w:t>
      </w:r>
      <w:r>
        <w:rPr>
          <w:sz w:val="21"/>
          <w:szCs w:val="28"/>
        </w:rPr>
        <w:fldChar w:fldCharType="end"/>
      </w:r>
      <w:bookmarkEnd w:id="12"/>
    </w:p>
    <w:p w14:paraId="148E47BF" w14:textId="77777777" w:rsidR="00081706" w:rsidRDefault="00FA3813">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16E6A">
        <w:rPr>
          <w:b/>
          <w:sz w:val="21"/>
          <w:szCs w:val="28"/>
        </w:rPr>
      </w:r>
      <w:r w:rsidR="00616E6A">
        <w:rPr>
          <w:b/>
          <w:sz w:val="21"/>
          <w:szCs w:val="28"/>
        </w:rPr>
        <w:fldChar w:fldCharType="separate"/>
      </w:r>
      <w:r>
        <w:rPr>
          <w:b/>
          <w:sz w:val="21"/>
          <w:szCs w:val="28"/>
        </w:rPr>
        <w:fldChar w:fldCharType="end"/>
      </w:r>
      <w:bookmarkEnd w:id="13"/>
    </w:p>
    <w:p w14:paraId="31632DC0" w14:textId="77777777" w:rsidR="00081706" w:rsidRDefault="00FA3813">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4DEDD8A" w14:textId="77777777" w:rsidR="00081706" w:rsidRDefault="00FA3813">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4E5D937" w14:textId="77777777" w:rsidR="00081706" w:rsidRDefault="00FA3813">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山东省市场监督管理局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0CAE3E6" w14:textId="77777777" w:rsidR="00081706" w:rsidRDefault="00FA3813">
      <w:pPr>
        <w:rPr>
          <w:rFonts w:ascii="宋体" w:hAnsi="宋体"/>
          <w:sz w:val="28"/>
          <w:szCs w:val="28"/>
        </w:rPr>
        <w:sectPr w:rsidR="00081706" w:rsidSect="004D463B">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8239BD4" wp14:editId="591DD2F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76CCA13" w14:textId="77777777" w:rsidR="004D463B" w:rsidRDefault="004D463B" w:rsidP="004D463B">
      <w:pPr>
        <w:pStyle w:val="affffffa"/>
        <w:spacing w:after="468"/>
      </w:pPr>
      <w:bookmarkStart w:id="21" w:name="BookMark1"/>
      <w:bookmarkStart w:id="22" w:name="_Toc178521893"/>
      <w:bookmarkStart w:id="23" w:name="_Toc29931"/>
      <w:bookmarkStart w:id="24" w:name="_Toc178328941"/>
      <w:bookmarkStart w:id="25" w:name="_Toc178318733"/>
      <w:bookmarkStart w:id="26" w:name="_Toc189655023"/>
      <w:bookmarkStart w:id="27" w:name="_Toc23651"/>
      <w:bookmarkStart w:id="28" w:name="_Toc178536226"/>
      <w:bookmarkStart w:id="29" w:name="_Toc178532656"/>
      <w:bookmarkStart w:id="30" w:name="_Toc178334059"/>
      <w:bookmarkStart w:id="31" w:name="_Toc178349231"/>
      <w:bookmarkStart w:id="32" w:name="_Toc17153"/>
      <w:bookmarkStart w:id="33" w:name="_Toc203654677"/>
      <w:bookmarkStart w:id="34" w:name="_GoBack"/>
      <w:bookmarkEnd w:id="34"/>
      <w:r w:rsidRPr="004D463B">
        <w:rPr>
          <w:rFonts w:hint="eastAsia"/>
          <w:spacing w:val="320"/>
        </w:rPr>
        <w:lastRenderedPageBreak/>
        <w:t>目</w:t>
      </w:r>
      <w:r>
        <w:rPr>
          <w:rFonts w:hint="eastAsia"/>
        </w:rPr>
        <w:t>次</w:t>
      </w:r>
    </w:p>
    <w:p w14:paraId="0D94679B" w14:textId="1B6CE1AD" w:rsidR="004D463B" w:rsidRPr="004D463B" w:rsidRDefault="004D463B">
      <w:pPr>
        <w:pStyle w:val="11"/>
        <w:tabs>
          <w:tab w:val="right" w:leader="dot" w:pos="9344"/>
        </w:tabs>
        <w:rPr>
          <w:rFonts w:asciiTheme="minorHAnsi" w:eastAsiaTheme="minorEastAsia" w:hAnsiTheme="minorHAnsi" w:cstheme="minorBidi"/>
          <w:noProof/>
          <w:sz w:val="22"/>
          <w:szCs w:val="24"/>
          <w14:ligatures w14:val="standardContextual"/>
        </w:rPr>
      </w:pPr>
      <w:r w:rsidRPr="004D463B">
        <w:fldChar w:fldCharType="begin"/>
      </w:r>
      <w:r w:rsidRPr="004D463B">
        <w:instrText xml:space="preserve"> TOC \o "1-1" \h \t "标准文件_一级条标题,2,标准文件_附录一级条标题,2," </w:instrText>
      </w:r>
      <w:r w:rsidRPr="004D463B">
        <w:fldChar w:fldCharType="separate"/>
      </w:r>
      <w:hyperlink w:anchor="_Toc210120479" w:history="1">
        <w:r w:rsidRPr="004D463B">
          <w:rPr>
            <w:rStyle w:val="affffb"/>
            <w:rFonts w:hint="eastAsia"/>
            <w:noProof/>
          </w:rPr>
          <w:t>前言</w:t>
        </w:r>
        <w:r w:rsidRPr="004D463B">
          <w:rPr>
            <w:rFonts w:hint="eastAsia"/>
            <w:noProof/>
          </w:rPr>
          <w:tab/>
        </w:r>
        <w:r w:rsidRPr="004D463B">
          <w:rPr>
            <w:rFonts w:hint="eastAsia"/>
            <w:noProof/>
          </w:rPr>
          <w:fldChar w:fldCharType="begin"/>
        </w:r>
        <w:r w:rsidRPr="004D463B">
          <w:rPr>
            <w:rFonts w:hint="eastAsia"/>
            <w:noProof/>
          </w:rPr>
          <w:instrText xml:space="preserve"> </w:instrText>
        </w:r>
        <w:r w:rsidRPr="004D463B">
          <w:rPr>
            <w:noProof/>
          </w:rPr>
          <w:instrText>PAGEREF _Toc210120479 \h</w:instrText>
        </w:r>
        <w:r w:rsidRPr="004D463B">
          <w:rPr>
            <w:rFonts w:hint="eastAsia"/>
            <w:noProof/>
          </w:rPr>
          <w:instrText xml:space="preserve"> </w:instrText>
        </w:r>
        <w:r w:rsidRPr="004D463B">
          <w:rPr>
            <w:rFonts w:hint="eastAsia"/>
            <w:noProof/>
          </w:rPr>
        </w:r>
        <w:r w:rsidRPr="004D463B">
          <w:rPr>
            <w:rFonts w:hint="eastAsia"/>
            <w:noProof/>
          </w:rPr>
          <w:fldChar w:fldCharType="separate"/>
        </w:r>
        <w:r w:rsidR="00BA6D21">
          <w:rPr>
            <w:noProof/>
          </w:rPr>
          <w:t>II</w:t>
        </w:r>
        <w:r w:rsidRPr="004D463B">
          <w:rPr>
            <w:rFonts w:hint="eastAsia"/>
            <w:noProof/>
          </w:rPr>
          <w:fldChar w:fldCharType="end"/>
        </w:r>
      </w:hyperlink>
    </w:p>
    <w:p w14:paraId="1157635A" w14:textId="71221794"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0" w:history="1">
        <w:r w:rsidR="004D463B" w:rsidRPr="004D463B">
          <w:rPr>
            <w:rStyle w:val="affffb"/>
            <w:rFonts w:hint="eastAsia"/>
            <w:noProof/>
          </w:rPr>
          <w:t>1</w:t>
        </w:r>
        <w:r w:rsidR="004D463B">
          <w:rPr>
            <w:rStyle w:val="affffb"/>
            <w:noProof/>
          </w:rPr>
          <w:t xml:space="preserve"> </w:t>
        </w:r>
        <w:r w:rsidR="004D463B" w:rsidRPr="004D463B">
          <w:rPr>
            <w:rStyle w:val="affffb"/>
            <w:rFonts w:hint="eastAsia"/>
            <w:noProof/>
          </w:rPr>
          <w:t xml:space="preserve"> 范围</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_Toc210120480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w:t>
        </w:r>
        <w:r w:rsidR="004D463B" w:rsidRPr="004D463B">
          <w:rPr>
            <w:rFonts w:hint="eastAsia"/>
            <w:noProof/>
          </w:rPr>
          <w:fldChar w:fldCharType="end"/>
        </w:r>
      </w:hyperlink>
    </w:p>
    <w:p w14:paraId="608B3674" w14:textId="56BFAB57"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1" w:history="1">
        <w:r w:rsidR="004D463B" w:rsidRPr="004D463B">
          <w:rPr>
            <w:rStyle w:val="affffb"/>
            <w:rFonts w:hint="eastAsia"/>
            <w:noProof/>
          </w:rPr>
          <w:t>2</w:t>
        </w:r>
        <w:r w:rsidR="004D463B">
          <w:rPr>
            <w:rStyle w:val="affffb"/>
            <w:noProof/>
          </w:rPr>
          <w:t xml:space="preserve"> </w:t>
        </w:r>
        <w:r w:rsidR="004D463B" w:rsidRPr="004D463B">
          <w:rPr>
            <w:rStyle w:val="affffb"/>
            <w:rFonts w:hint="eastAsia"/>
            <w:noProof/>
          </w:rPr>
          <w:t xml:space="preserve"> 规范性引用文件</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_Toc210120481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w:t>
        </w:r>
        <w:r w:rsidR="004D463B" w:rsidRPr="004D463B">
          <w:rPr>
            <w:rFonts w:hint="eastAsia"/>
            <w:noProof/>
          </w:rPr>
          <w:fldChar w:fldCharType="end"/>
        </w:r>
      </w:hyperlink>
    </w:p>
    <w:p w14:paraId="57B4FA46" w14:textId="0040E694"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2" w:history="1">
        <w:r w:rsidR="004D463B" w:rsidRPr="004D463B">
          <w:rPr>
            <w:rStyle w:val="affffb"/>
            <w:rFonts w:hint="eastAsia"/>
            <w:noProof/>
          </w:rPr>
          <w:t>3</w:t>
        </w:r>
        <w:r w:rsidR="004D463B">
          <w:rPr>
            <w:rStyle w:val="affffb"/>
            <w:noProof/>
          </w:rPr>
          <w:t xml:space="preserve"> </w:t>
        </w:r>
        <w:r w:rsidR="004D463B" w:rsidRPr="004D463B">
          <w:rPr>
            <w:rStyle w:val="affffb"/>
            <w:rFonts w:hint="eastAsia"/>
            <w:noProof/>
          </w:rPr>
          <w:t xml:space="preserve"> 术语和定义</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_Toc210120482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w:t>
        </w:r>
        <w:r w:rsidR="004D463B" w:rsidRPr="004D463B">
          <w:rPr>
            <w:rFonts w:hint="eastAsia"/>
            <w:noProof/>
          </w:rPr>
          <w:fldChar w:fldCharType="end"/>
        </w:r>
      </w:hyperlink>
    </w:p>
    <w:p w14:paraId="54F22C1D" w14:textId="5AB99165"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3" w:history="1">
        <w:r w:rsidR="004D463B" w:rsidRPr="004D463B">
          <w:rPr>
            <w:rStyle w:val="affffb"/>
            <w:rFonts w:hint="eastAsia"/>
            <w:noProof/>
          </w:rPr>
          <w:t>4</w:t>
        </w:r>
        <w:r w:rsidR="004D463B">
          <w:rPr>
            <w:rStyle w:val="affffb"/>
            <w:noProof/>
          </w:rPr>
          <w:t xml:space="preserve"> </w:t>
        </w:r>
        <w:r w:rsidR="004D463B" w:rsidRPr="004D463B">
          <w:rPr>
            <w:rStyle w:val="affffb"/>
            <w:rFonts w:hint="eastAsia"/>
            <w:noProof/>
          </w:rPr>
          <w:t xml:space="preserve"> 缩略语</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_Toc210120483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2</w:t>
        </w:r>
        <w:r w:rsidR="004D463B" w:rsidRPr="004D463B">
          <w:rPr>
            <w:rFonts w:hint="eastAsia"/>
            <w:noProof/>
          </w:rPr>
          <w:fldChar w:fldCharType="end"/>
        </w:r>
      </w:hyperlink>
    </w:p>
    <w:p w14:paraId="699348D2" w14:textId="078A6B8A"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4" w:history="1">
        <w:r w:rsidR="004D463B" w:rsidRPr="004D463B">
          <w:rPr>
            <w:rStyle w:val="affffb"/>
            <w:rFonts w:hint="eastAsia"/>
            <w:noProof/>
          </w:rPr>
          <w:t>5</w:t>
        </w:r>
        <w:r w:rsidR="004D463B">
          <w:rPr>
            <w:rStyle w:val="affffb"/>
            <w:noProof/>
          </w:rPr>
          <w:t xml:space="preserve"> </w:t>
        </w:r>
        <w:r w:rsidR="004D463B" w:rsidRPr="004D463B">
          <w:rPr>
            <w:rStyle w:val="affffb"/>
            <w:rFonts w:hint="eastAsia"/>
            <w:noProof/>
          </w:rPr>
          <w:t xml:space="preserve"> 应用框架</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_Toc210120484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2</w:t>
        </w:r>
        <w:r w:rsidR="004D463B" w:rsidRPr="004D463B">
          <w:rPr>
            <w:rFonts w:hint="eastAsia"/>
            <w:noProof/>
          </w:rPr>
          <w:fldChar w:fldCharType="end"/>
        </w:r>
      </w:hyperlink>
    </w:p>
    <w:p w14:paraId="525D9CE5" w14:textId="59DC2EEC"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85" w:history="1">
        <w:r w:rsidR="004D463B" w:rsidRPr="004D463B">
          <w:rPr>
            <w:rStyle w:val="affffb"/>
            <w:rFonts w:hint="eastAsia"/>
            <w:noProof/>
            <w14:scene3d>
              <w14:camera w14:prst="orthographicFront"/>
              <w14:lightRig w14:rig="threePt" w14:dir="t">
                <w14:rot w14:lat="0" w14:lon="0" w14:rev="0"/>
              </w14:lightRig>
            </w14:scene3d>
          </w:rPr>
          <w:t>5.1</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框架组成</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_Toc210120485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2</w:t>
        </w:r>
        <w:r w:rsidR="004D463B" w:rsidRPr="004D463B">
          <w:rPr>
            <w:rFonts w:hint="eastAsia"/>
            <w:noProof/>
          </w:rPr>
          <w:fldChar w:fldCharType="end"/>
        </w:r>
      </w:hyperlink>
    </w:p>
    <w:p w14:paraId="6C58D9A7" w14:textId="15D721D7"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86" w:history="1">
        <w:r w:rsidR="004D463B" w:rsidRPr="004D463B">
          <w:rPr>
            <w:rStyle w:val="affffb"/>
            <w:rFonts w:hint="eastAsia"/>
            <w:noProof/>
            <w14:scene3d>
              <w14:camera w14:prst="orthographicFront"/>
              <w14:lightRig w14:rig="threePt" w14:dir="t">
                <w14:rot w14:lat="0" w14:lon="0" w14:rev="0"/>
              </w14:lightRig>
            </w14:scene3d>
          </w:rPr>
          <w:t>5.2</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应用层</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_Toc210120486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3</w:t>
        </w:r>
        <w:r w:rsidR="004D463B" w:rsidRPr="004D463B">
          <w:rPr>
            <w:rFonts w:hint="eastAsia"/>
            <w:noProof/>
          </w:rPr>
          <w:fldChar w:fldCharType="end"/>
        </w:r>
      </w:hyperlink>
    </w:p>
    <w:p w14:paraId="27A2BB0E" w14:textId="3D2972F9"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87" w:history="1">
        <w:r w:rsidR="004D463B" w:rsidRPr="004D463B">
          <w:rPr>
            <w:rStyle w:val="affffb"/>
            <w:rFonts w:hint="eastAsia"/>
            <w:noProof/>
            <w14:scene3d>
              <w14:camera w14:prst="orthographicFront"/>
              <w14:lightRig w14:rig="threePt" w14:dir="t">
                <w14:rot w14:lat="0" w14:lon="0" w14:rev="0"/>
              </w14:lightRig>
            </w14:scene3d>
          </w:rPr>
          <w:t>5.3</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交互层</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_Toc210120487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4</w:t>
        </w:r>
        <w:r w:rsidR="004D463B" w:rsidRPr="004D463B">
          <w:rPr>
            <w:rFonts w:hint="eastAsia"/>
            <w:noProof/>
          </w:rPr>
          <w:fldChar w:fldCharType="end"/>
        </w:r>
      </w:hyperlink>
    </w:p>
    <w:p w14:paraId="28EEC468" w14:textId="1CEB6625"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8" w:history="1">
        <w:r w:rsidR="004D463B" w:rsidRPr="004D463B">
          <w:rPr>
            <w:rStyle w:val="affffb"/>
            <w:rFonts w:hint="eastAsia"/>
            <w:noProof/>
            <w:lang w:bidi="ar"/>
          </w:rPr>
          <w:t>6</w:t>
        </w:r>
        <w:r w:rsidR="004D463B">
          <w:rPr>
            <w:rStyle w:val="affffb"/>
            <w:noProof/>
            <w:lang w:bidi="ar"/>
          </w:rPr>
          <w:t xml:space="preserve"> </w:t>
        </w:r>
        <w:r w:rsidR="004D463B" w:rsidRPr="004D463B">
          <w:rPr>
            <w:rStyle w:val="affffb"/>
            <w:rFonts w:hint="eastAsia"/>
            <w:noProof/>
            <w:lang w:bidi="ar"/>
          </w:rPr>
          <w:t xml:space="preserve"> 应用基本要求</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_Toc210120488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4</w:t>
        </w:r>
        <w:r w:rsidR="004D463B" w:rsidRPr="004D463B">
          <w:rPr>
            <w:rFonts w:hint="eastAsia"/>
            <w:noProof/>
          </w:rPr>
          <w:fldChar w:fldCharType="end"/>
        </w:r>
      </w:hyperlink>
    </w:p>
    <w:p w14:paraId="6AF185B9" w14:textId="3FAF9ED6"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89" w:history="1">
        <w:r w:rsidR="004D463B" w:rsidRPr="004D463B">
          <w:rPr>
            <w:rStyle w:val="affffb"/>
            <w:rFonts w:hint="eastAsia"/>
            <w:noProof/>
          </w:rPr>
          <w:t>7</w:t>
        </w:r>
        <w:r w:rsidR="004D463B">
          <w:rPr>
            <w:rStyle w:val="affffb"/>
            <w:noProof/>
          </w:rPr>
          <w:t xml:space="preserve"> </w:t>
        </w:r>
        <w:r w:rsidR="004D463B" w:rsidRPr="004D463B">
          <w:rPr>
            <w:rStyle w:val="affffb"/>
            <w:rFonts w:hint="eastAsia"/>
            <w:noProof/>
            <w:lang w:bidi="ar"/>
          </w:rPr>
          <w:t xml:space="preserve"> 医保数据授权要求</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_Toc210120489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4</w:t>
        </w:r>
        <w:r w:rsidR="004D463B" w:rsidRPr="004D463B">
          <w:rPr>
            <w:rFonts w:hint="eastAsia"/>
            <w:noProof/>
          </w:rPr>
          <w:fldChar w:fldCharType="end"/>
        </w:r>
      </w:hyperlink>
    </w:p>
    <w:p w14:paraId="4EA3F009" w14:textId="2EE85DED"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90" w:history="1">
        <w:r w:rsidR="004D463B" w:rsidRPr="004D463B">
          <w:rPr>
            <w:rStyle w:val="affffb"/>
            <w:rFonts w:hint="eastAsia"/>
            <w:noProof/>
            <w14:scene3d>
              <w14:camera w14:prst="orthographicFront"/>
              <w14:lightRig w14:rig="threePt" w14:dir="t">
                <w14:rot w14:lat="0" w14:lon="0" w14:rev="0"/>
              </w14:lightRig>
            </w14:scene3d>
          </w:rPr>
          <w:t>7.1</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基本原则</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_Toc210120490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4</w:t>
        </w:r>
        <w:r w:rsidR="004D463B" w:rsidRPr="004D463B">
          <w:rPr>
            <w:rFonts w:hint="eastAsia"/>
            <w:noProof/>
          </w:rPr>
          <w:fldChar w:fldCharType="end"/>
        </w:r>
      </w:hyperlink>
    </w:p>
    <w:p w14:paraId="023C5D6B" w14:textId="69384A12"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91" w:history="1">
        <w:r w:rsidR="004D463B" w:rsidRPr="004D463B">
          <w:rPr>
            <w:rStyle w:val="affffb"/>
            <w:rFonts w:hint="eastAsia"/>
            <w:noProof/>
            <w14:scene3d>
              <w14:camera w14:prst="orthographicFront"/>
              <w14:lightRig w14:rig="threePt" w14:dir="t">
                <w14:rot w14:lat="0" w14:lon="0" w14:rev="0"/>
              </w14:lightRig>
            </w14:scene3d>
          </w:rPr>
          <w:t>7.2</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授权模式</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_Toc210120491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4</w:t>
        </w:r>
        <w:r w:rsidR="004D463B" w:rsidRPr="004D463B">
          <w:rPr>
            <w:rFonts w:hint="eastAsia"/>
            <w:noProof/>
          </w:rPr>
          <w:fldChar w:fldCharType="end"/>
        </w:r>
      </w:hyperlink>
    </w:p>
    <w:p w14:paraId="60D884AC" w14:textId="23656DFF"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92" w:history="1">
        <w:r w:rsidR="004D463B" w:rsidRPr="004D463B">
          <w:rPr>
            <w:rStyle w:val="affffb"/>
            <w:rFonts w:hint="eastAsia"/>
            <w:noProof/>
            <w14:scene3d>
              <w14:camera w14:prst="orthographicFront"/>
              <w14:lightRig w14:rig="threePt" w14:dir="t">
                <w14:rot w14:lat="0" w14:lon="0" w14:rev="0"/>
              </w14:lightRig>
            </w14:scene3d>
          </w:rPr>
          <w:t>7.3</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授权操作方式</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_Toc210120492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6</w:t>
        </w:r>
        <w:r w:rsidR="004D463B" w:rsidRPr="004D463B">
          <w:rPr>
            <w:rFonts w:hint="eastAsia"/>
            <w:noProof/>
          </w:rPr>
          <w:fldChar w:fldCharType="end"/>
        </w:r>
      </w:hyperlink>
    </w:p>
    <w:p w14:paraId="6D669A2B" w14:textId="0A50C23F"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93" w:history="1">
        <w:r w:rsidR="004D463B" w:rsidRPr="004D463B">
          <w:rPr>
            <w:rStyle w:val="affffb"/>
            <w:rFonts w:hint="eastAsia"/>
            <w:noProof/>
            <w:lang w:bidi="ar"/>
          </w:rPr>
          <w:t>8</w:t>
        </w:r>
        <w:r w:rsidR="004D463B">
          <w:rPr>
            <w:rStyle w:val="affffb"/>
            <w:noProof/>
            <w:lang w:bidi="ar"/>
          </w:rPr>
          <w:t xml:space="preserve"> </w:t>
        </w:r>
        <w:r w:rsidR="004D463B" w:rsidRPr="004D463B">
          <w:rPr>
            <w:rStyle w:val="affffb"/>
            <w:rFonts w:hint="eastAsia"/>
            <w:noProof/>
            <w:lang w:bidi="ar"/>
          </w:rPr>
          <w:t xml:space="preserve"> 应用流程</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_Toc210120493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6</w:t>
        </w:r>
        <w:r w:rsidR="004D463B" w:rsidRPr="004D463B">
          <w:rPr>
            <w:rFonts w:hint="eastAsia"/>
            <w:noProof/>
          </w:rPr>
          <w:fldChar w:fldCharType="end"/>
        </w:r>
      </w:hyperlink>
    </w:p>
    <w:p w14:paraId="143552BE" w14:textId="313FF18C"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94" w:history="1">
        <w:r w:rsidR="004D463B" w:rsidRPr="004D463B">
          <w:rPr>
            <w:rStyle w:val="affffb"/>
            <w:rFonts w:hint="eastAsia"/>
            <w:noProof/>
            <w:lang w:bidi="ar"/>
          </w:rPr>
          <w:t>9</w:t>
        </w:r>
        <w:r w:rsidR="004D463B">
          <w:rPr>
            <w:rStyle w:val="affffb"/>
            <w:noProof/>
            <w:lang w:bidi="ar"/>
          </w:rPr>
          <w:t xml:space="preserve"> </w:t>
        </w:r>
        <w:r w:rsidR="004D463B" w:rsidRPr="004D463B">
          <w:rPr>
            <w:rStyle w:val="affffb"/>
            <w:rFonts w:hint="eastAsia"/>
            <w:noProof/>
            <w:lang w:bidi="ar"/>
          </w:rPr>
          <w:t xml:space="preserve"> 应用安全要求</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_Toc210120494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8</w:t>
        </w:r>
        <w:r w:rsidR="004D463B" w:rsidRPr="004D463B">
          <w:rPr>
            <w:rFonts w:hint="eastAsia"/>
            <w:noProof/>
          </w:rPr>
          <w:fldChar w:fldCharType="end"/>
        </w:r>
      </w:hyperlink>
    </w:p>
    <w:p w14:paraId="5CB404E2" w14:textId="27678B9A"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95" w:history="1">
        <w:r w:rsidR="004D463B" w:rsidRPr="004D463B">
          <w:rPr>
            <w:rStyle w:val="affffb"/>
            <w:rFonts w:hint="eastAsia"/>
            <w:noProof/>
          </w:rPr>
          <w:t>10</w:t>
        </w:r>
        <w:r w:rsidR="004D463B">
          <w:rPr>
            <w:rStyle w:val="affffb"/>
            <w:noProof/>
          </w:rPr>
          <w:t xml:space="preserve"> </w:t>
        </w:r>
        <w:r w:rsidR="004D463B" w:rsidRPr="004D463B">
          <w:rPr>
            <w:rStyle w:val="affffb"/>
            <w:rFonts w:hint="eastAsia"/>
            <w:noProof/>
          </w:rPr>
          <w:t xml:space="preserve"> 证实方法</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_Toc210120495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9</w:t>
        </w:r>
        <w:r w:rsidR="004D463B" w:rsidRPr="004D463B">
          <w:rPr>
            <w:rFonts w:hint="eastAsia"/>
            <w:noProof/>
          </w:rPr>
          <w:fldChar w:fldCharType="end"/>
        </w:r>
      </w:hyperlink>
    </w:p>
    <w:p w14:paraId="012C4558" w14:textId="62263A24"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96" w:history="1">
        <w:r w:rsidR="004D463B" w:rsidRPr="004D463B">
          <w:rPr>
            <w:rStyle w:val="affffb"/>
            <w:rFonts w:hint="eastAsia"/>
            <w:noProof/>
            <w14:scene3d>
              <w14:camera w14:prst="orthographicFront"/>
              <w14:lightRig w14:rig="threePt" w14:dir="t">
                <w14:rot w14:lat="0" w14:lon="0" w14:rev="0"/>
              </w14:lightRig>
            </w14:scene3d>
          </w:rPr>
          <w:t>10.1</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应用基本要求证实</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_Toc210120496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9</w:t>
        </w:r>
        <w:r w:rsidR="004D463B" w:rsidRPr="004D463B">
          <w:rPr>
            <w:rFonts w:hint="eastAsia"/>
            <w:noProof/>
          </w:rPr>
          <w:fldChar w:fldCharType="end"/>
        </w:r>
      </w:hyperlink>
    </w:p>
    <w:p w14:paraId="1A6D0262" w14:textId="35C5CE70"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97" w:history="1">
        <w:r w:rsidR="004D463B" w:rsidRPr="004D463B">
          <w:rPr>
            <w:rStyle w:val="affffb"/>
            <w:rFonts w:hint="eastAsia"/>
            <w:noProof/>
            <w14:scene3d>
              <w14:camera w14:prst="orthographicFront"/>
              <w14:lightRig w14:rig="threePt" w14:dir="t">
                <w14:rot w14:lat="0" w14:lon="0" w14:rev="0"/>
              </w14:lightRig>
            </w14:scene3d>
          </w:rPr>
          <w:t>10.2</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医保数据授权要求证实</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_Toc210120497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9</w:t>
        </w:r>
        <w:r w:rsidR="004D463B" w:rsidRPr="004D463B">
          <w:rPr>
            <w:rFonts w:hint="eastAsia"/>
            <w:noProof/>
          </w:rPr>
          <w:fldChar w:fldCharType="end"/>
        </w:r>
      </w:hyperlink>
    </w:p>
    <w:p w14:paraId="63013308" w14:textId="4F5E18D1" w:rsidR="004D463B" w:rsidRPr="004D463B" w:rsidRDefault="00616E6A">
      <w:pPr>
        <w:pStyle w:val="24"/>
        <w:rPr>
          <w:rFonts w:asciiTheme="minorHAnsi" w:eastAsiaTheme="minorEastAsia" w:hAnsiTheme="minorHAnsi" w:cstheme="minorBidi"/>
          <w:noProof/>
          <w:sz w:val="22"/>
          <w:szCs w:val="24"/>
          <w14:ligatures w14:val="standardContextual"/>
        </w:rPr>
      </w:pPr>
      <w:hyperlink w:anchor="_Toc210120498" w:history="1">
        <w:r w:rsidR="004D463B" w:rsidRPr="004D463B">
          <w:rPr>
            <w:rStyle w:val="affffb"/>
            <w:rFonts w:hint="eastAsia"/>
            <w:noProof/>
            <w14:scene3d>
              <w14:camera w14:prst="orthographicFront"/>
              <w14:lightRig w14:rig="threePt" w14:dir="t">
                <w14:rot w14:lat="0" w14:lon="0" w14:rev="0"/>
              </w14:lightRig>
            </w14:scene3d>
          </w:rPr>
          <w:t>10.3</w:t>
        </w:r>
        <w:r w:rsidR="004D463B">
          <w:rPr>
            <w:rStyle w:val="affffb"/>
            <w:noProof/>
            <w14:scene3d>
              <w14:camera w14:prst="orthographicFront"/>
              <w14:lightRig w14:rig="threePt" w14:dir="t">
                <w14:rot w14:lat="0" w14:lon="0" w14:rev="0"/>
              </w14:lightRig>
            </w14:scene3d>
          </w:rPr>
          <w:t xml:space="preserve"> </w:t>
        </w:r>
        <w:r w:rsidR="004D463B" w:rsidRPr="004D463B">
          <w:rPr>
            <w:rStyle w:val="affffb"/>
            <w:rFonts w:hint="eastAsia"/>
            <w:noProof/>
          </w:rPr>
          <w:t xml:space="preserve"> 应用安全要求证实</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_Toc210120498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9</w:t>
        </w:r>
        <w:r w:rsidR="004D463B" w:rsidRPr="004D463B">
          <w:rPr>
            <w:rFonts w:hint="eastAsia"/>
            <w:noProof/>
          </w:rPr>
          <w:fldChar w:fldCharType="end"/>
        </w:r>
      </w:hyperlink>
    </w:p>
    <w:p w14:paraId="400F9F8C" w14:textId="39CBEC5B"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499" w:history="1">
        <w:r w:rsidR="004D463B" w:rsidRPr="004D463B">
          <w:rPr>
            <w:rStyle w:val="affffb"/>
            <w:rFonts w:hint="eastAsia"/>
            <w:noProof/>
          </w:rPr>
          <w:t>附录A（资料性）</w:t>
        </w:r>
        <w:r w:rsidR="004D463B">
          <w:rPr>
            <w:rStyle w:val="affffb"/>
            <w:noProof/>
          </w:rPr>
          <w:t xml:space="preserve"> </w:t>
        </w:r>
        <w:r w:rsidR="004D463B" w:rsidRPr="004D463B">
          <w:rPr>
            <w:rStyle w:val="affffb"/>
            <w:rFonts w:hint="eastAsia"/>
            <w:noProof/>
          </w:rPr>
          <w:t xml:space="preserve"> 医保数据范围</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_Toc210120499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11</w:t>
        </w:r>
        <w:r w:rsidR="004D463B" w:rsidRPr="004D463B">
          <w:rPr>
            <w:rFonts w:hint="eastAsia"/>
            <w:noProof/>
          </w:rPr>
          <w:fldChar w:fldCharType="end"/>
        </w:r>
      </w:hyperlink>
    </w:p>
    <w:p w14:paraId="326893BA" w14:textId="646F02A6"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500" w:history="1">
        <w:r w:rsidR="004D463B" w:rsidRPr="004D463B">
          <w:rPr>
            <w:rStyle w:val="affffb"/>
            <w:rFonts w:hint="eastAsia"/>
            <w:noProof/>
          </w:rPr>
          <w:t>附录B（资料性）</w:t>
        </w:r>
        <w:r w:rsidR="004D463B">
          <w:rPr>
            <w:rStyle w:val="affffb"/>
            <w:noProof/>
          </w:rPr>
          <w:t xml:space="preserve"> </w:t>
        </w:r>
        <w:r w:rsidR="004D463B" w:rsidRPr="004D463B">
          <w:rPr>
            <w:rStyle w:val="affffb"/>
            <w:rFonts w:hint="eastAsia"/>
            <w:noProof/>
          </w:rPr>
          <w:t xml:space="preserve"> 医保数据应用申请表</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_Toc210120500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13</w:t>
        </w:r>
        <w:r w:rsidR="004D463B" w:rsidRPr="004D463B">
          <w:rPr>
            <w:rFonts w:hint="eastAsia"/>
            <w:noProof/>
          </w:rPr>
          <w:fldChar w:fldCharType="end"/>
        </w:r>
      </w:hyperlink>
    </w:p>
    <w:p w14:paraId="70F8268D" w14:textId="5FFF95DC"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501" w:history="1">
        <w:r w:rsidR="004D463B" w:rsidRPr="004D463B">
          <w:rPr>
            <w:rStyle w:val="affffb"/>
            <w:rFonts w:hint="eastAsia"/>
            <w:noProof/>
          </w:rPr>
          <w:t>附录C（资料性）</w:t>
        </w:r>
        <w:r w:rsidR="004D463B">
          <w:rPr>
            <w:rStyle w:val="affffb"/>
            <w:noProof/>
          </w:rPr>
          <w:t xml:space="preserve"> </w:t>
        </w:r>
        <w:r w:rsidR="004D463B" w:rsidRPr="004D463B">
          <w:rPr>
            <w:rStyle w:val="affffb"/>
            <w:rFonts w:hint="eastAsia"/>
            <w:noProof/>
          </w:rPr>
          <w:t xml:space="preserve"> 医保数据应用合作协议书</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_Toc210120501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14</w:t>
        </w:r>
        <w:r w:rsidR="004D463B" w:rsidRPr="004D463B">
          <w:rPr>
            <w:rFonts w:hint="eastAsia"/>
            <w:noProof/>
          </w:rPr>
          <w:fldChar w:fldCharType="end"/>
        </w:r>
      </w:hyperlink>
    </w:p>
    <w:p w14:paraId="7AEBE335" w14:textId="0733A9F8"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502" w:history="1">
        <w:r w:rsidR="004D463B" w:rsidRPr="004D463B">
          <w:rPr>
            <w:rStyle w:val="affffb"/>
            <w:rFonts w:hint="eastAsia"/>
            <w:noProof/>
          </w:rPr>
          <w:t>附录D（资料性）</w:t>
        </w:r>
        <w:r w:rsidR="004D463B">
          <w:rPr>
            <w:rStyle w:val="affffb"/>
            <w:noProof/>
          </w:rPr>
          <w:t xml:space="preserve"> </w:t>
        </w:r>
        <w:r w:rsidR="004D463B" w:rsidRPr="004D463B">
          <w:rPr>
            <w:rStyle w:val="affffb"/>
            <w:rFonts w:hint="eastAsia"/>
            <w:noProof/>
          </w:rPr>
          <w:t xml:space="preserve"> 医保数据应用保密协议书</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_Toc210120502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17</w:t>
        </w:r>
        <w:r w:rsidR="004D463B" w:rsidRPr="004D463B">
          <w:rPr>
            <w:rFonts w:hint="eastAsia"/>
            <w:noProof/>
          </w:rPr>
          <w:fldChar w:fldCharType="end"/>
        </w:r>
      </w:hyperlink>
    </w:p>
    <w:p w14:paraId="46786F59" w14:textId="435D43FD" w:rsidR="004D463B" w:rsidRPr="004D463B" w:rsidRDefault="00616E6A">
      <w:pPr>
        <w:pStyle w:val="11"/>
        <w:tabs>
          <w:tab w:val="right" w:leader="dot" w:pos="9344"/>
        </w:tabs>
        <w:rPr>
          <w:rFonts w:asciiTheme="minorHAnsi" w:eastAsiaTheme="minorEastAsia" w:hAnsiTheme="minorHAnsi" w:cstheme="minorBidi"/>
          <w:noProof/>
          <w:sz w:val="22"/>
          <w:szCs w:val="24"/>
          <w14:ligatures w14:val="standardContextual"/>
        </w:rPr>
      </w:pPr>
      <w:hyperlink w:anchor="_Toc210120503" w:history="1">
        <w:r w:rsidR="004D463B" w:rsidRPr="004D463B">
          <w:rPr>
            <w:rStyle w:val="affffb"/>
            <w:rFonts w:hint="eastAsia"/>
            <w:noProof/>
          </w:rPr>
          <w:t>参考文献</w:t>
        </w:r>
        <w:r w:rsidR="004D463B" w:rsidRPr="004D463B">
          <w:rPr>
            <w:rFonts w:hint="eastAsia"/>
            <w:noProof/>
          </w:rPr>
          <w:tab/>
        </w:r>
        <w:r w:rsidR="004D463B" w:rsidRPr="004D463B">
          <w:rPr>
            <w:rFonts w:hint="eastAsia"/>
            <w:noProof/>
          </w:rPr>
          <w:fldChar w:fldCharType="begin"/>
        </w:r>
        <w:r w:rsidR="004D463B" w:rsidRPr="004D463B">
          <w:rPr>
            <w:rFonts w:hint="eastAsia"/>
            <w:noProof/>
          </w:rPr>
          <w:instrText xml:space="preserve"> </w:instrText>
        </w:r>
        <w:r w:rsidR="004D463B" w:rsidRPr="004D463B">
          <w:rPr>
            <w:noProof/>
          </w:rPr>
          <w:instrText>PAGEREF _Toc210120503 \h</w:instrText>
        </w:r>
        <w:r w:rsidR="004D463B" w:rsidRPr="004D463B">
          <w:rPr>
            <w:rFonts w:hint="eastAsia"/>
            <w:noProof/>
          </w:rPr>
          <w:instrText xml:space="preserve"> </w:instrText>
        </w:r>
        <w:r w:rsidR="004D463B" w:rsidRPr="004D463B">
          <w:rPr>
            <w:rFonts w:hint="eastAsia"/>
            <w:noProof/>
          </w:rPr>
        </w:r>
        <w:r w:rsidR="004D463B" w:rsidRPr="004D463B">
          <w:rPr>
            <w:rFonts w:hint="eastAsia"/>
            <w:noProof/>
          </w:rPr>
          <w:fldChar w:fldCharType="separate"/>
        </w:r>
        <w:r w:rsidR="00BA6D21">
          <w:rPr>
            <w:noProof/>
          </w:rPr>
          <w:t>19</w:t>
        </w:r>
        <w:r w:rsidR="004D463B" w:rsidRPr="004D463B">
          <w:rPr>
            <w:rFonts w:hint="eastAsia"/>
            <w:noProof/>
          </w:rPr>
          <w:fldChar w:fldCharType="end"/>
        </w:r>
      </w:hyperlink>
    </w:p>
    <w:p w14:paraId="14771ECF" w14:textId="1554965B" w:rsidR="004D463B" w:rsidRPr="004D463B" w:rsidRDefault="004D463B" w:rsidP="004D463B">
      <w:pPr>
        <w:pStyle w:val="affffffa"/>
        <w:spacing w:after="468"/>
        <w:sectPr w:rsidR="004D463B" w:rsidRPr="004D463B" w:rsidSect="004D463B">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4D463B">
        <w:fldChar w:fldCharType="end"/>
      </w:r>
    </w:p>
    <w:p w14:paraId="398A1D6A" w14:textId="77777777" w:rsidR="00081706" w:rsidRDefault="00FA3813">
      <w:pPr>
        <w:pStyle w:val="a6"/>
        <w:spacing w:before="900" w:after="468"/>
      </w:pPr>
      <w:bookmarkStart w:id="35" w:name="_Toc210120479"/>
      <w:bookmarkStart w:id="36"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5"/>
    </w:p>
    <w:p w14:paraId="02972D99" w14:textId="77777777" w:rsidR="00081706" w:rsidRDefault="00FA3813">
      <w:pPr>
        <w:pStyle w:val="afffff5"/>
        <w:ind w:firstLine="420"/>
      </w:pPr>
      <w:r>
        <w:rPr>
          <w:rFonts w:hint="eastAsia"/>
        </w:rPr>
        <w:t>本文件按照GB/T 1.1—2020《标准化工作导则  第1部分：标准化文件的结构和起草规则》的规定起草。</w:t>
      </w:r>
    </w:p>
    <w:p w14:paraId="7CBD01FF" w14:textId="77777777" w:rsidR="00081706" w:rsidRDefault="00FA3813">
      <w:pPr>
        <w:pStyle w:val="afffff5"/>
        <w:ind w:firstLine="420"/>
      </w:pPr>
      <w:r>
        <w:rPr>
          <w:rFonts w:hint="eastAsia"/>
        </w:rPr>
        <w:t>请注意本文件的某些内容可能涉及专利。本文件的发布机构不承担识别专利的责任。</w:t>
      </w:r>
    </w:p>
    <w:p w14:paraId="7A029569" w14:textId="77777777" w:rsidR="00081706" w:rsidRDefault="00FA3813">
      <w:pPr>
        <w:pStyle w:val="afffff5"/>
        <w:ind w:firstLine="420"/>
      </w:pPr>
      <w:r>
        <w:rPr>
          <w:rFonts w:hint="eastAsia"/>
        </w:rPr>
        <w:t>本文件由山东省大数据局提出。</w:t>
      </w:r>
    </w:p>
    <w:p w14:paraId="502AE524" w14:textId="77777777" w:rsidR="00081706" w:rsidRDefault="00FA3813">
      <w:pPr>
        <w:pStyle w:val="afffff5"/>
        <w:ind w:firstLine="420"/>
      </w:pPr>
      <w:r>
        <w:rPr>
          <w:rFonts w:hint="eastAsia"/>
        </w:rPr>
        <w:t>本文件由山东省医疗保障局归口并组织实施</w:t>
      </w:r>
    </w:p>
    <w:p w14:paraId="18A563A2" w14:textId="77777777" w:rsidR="00081706" w:rsidRDefault="00081706">
      <w:pPr>
        <w:pStyle w:val="afffff5"/>
        <w:ind w:firstLine="420"/>
      </w:pPr>
    </w:p>
    <w:p w14:paraId="1BEBF141" w14:textId="77777777" w:rsidR="00081706" w:rsidRDefault="00081706">
      <w:pPr>
        <w:pStyle w:val="afffff5"/>
        <w:ind w:firstLine="420"/>
        <w:sectPr w:rsidR="00081706" w:rsidSect="004D463B">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14:paraId="45931551" w14:textId="77777777" w:rsidR="00081706" w:rsidRDefault="00081706">
      <w:pPr>
        <w:spacing w:line="20" w:lineRule="exact"/>
        <w:jc w:val="center"/>
        <w:rPr>
          <w:rFonts w:ascii="黑体" w:eastAsia="黑体" w:hAnsi="黑体"/>
          <w:sz w:val="32"/>
          <w:szCs w:val="32"/>
        </w:rPr>
      </w:pPr>
      <w:bookmarkStart w:id="37" w:name="BookMark4"/>
      <w:bookmarkEnd w:id="36"/>
    </w:p>
    <w:p w14:paraId="36A5A1F0" w14:textId="77777777" w:rsidR="00081706" w:rsidRDefault="00081706">
      <w:pPr>
        <w:spacing w:line="20" w:lineRule="exact"/>
        <w:jc w:val="center"/>
        <w:rPr>
          <w:rFonts w:ascii="黑体" w:eastAsia="黑体" w:hAnsi="黑体"/>
          <w:sz w:val="32"/>
          <w:szCs w:val="32"/>
        </w:rPr>
      </w:pPr>
    </w:p>
    <w:bookmarkStart w:id="38" w:name="NEW_STAND_NAME" w:displacedByCustomXml="next"/>
    <w:sdt>
      <w:sdtPr>
        <w:tag w:val="NEW_STAND_NAME"/>
        <w:id w:val="595910757"/>
        <w:lock w:val="sdtLocked"/>
        <w:placeholder>
          <w:docPart w:val="340F9ED9924248A59541AC7D248451AE"/>
        </w:placeholder>
      </w:sdtPr>
      <w:sdtEndPr/>
      <w:sdtContent>
        <w:p w14:paraId="0B42420B" w14:textId="77777777" w:rsidR="00081706" w:rsidRDefault="00FA3813" w:rsidP="00C57EBE">
          <w:pPr>
            <w:pStyle w:val="afffffffff8"/>
            <w:spacing w:beforeLines="1" w:before="3" w:afterLines="220" w:after="686"/>
          </w:pPr>
          <w:r>
            <w:rPr>
              <w:rFonts w:hint="eastAsia"/>
            </w:rPr>
            <w:t>基于区块链技术的</w:t>
          </w:r>
          <w:proofErr w:type="gramStart"/>
          <w:r>
            <w:rPr>
              <w:rFonts w:hint="eastAsia"/>
            </w:rPr>
            <w:t>医保数据</w:t>
          </w:r>
          <w:proofErr w:type="gramEnd"/>
          <w:r>
            <w:rPr>
              <w:rFonts w:hint="eastAsia"/>
            </w:rPr>
            <w:t>应用规范</w:t>
          </w:r>
        </w:p>
      </w:sdtContent>
    </w:sdt>
    <w:p w14:paraId="07EC48E9" w14:textId="77777777" w:rsidR="00081706" w:rsidRDefault="00FA3813">
      <w:pPr>
        <w:pStyle w:val="affc"/>
        <w:spacing w:before="312" w:after="312"/>
        <w:rPr>
          <w:color w:val="000000" w:themeColor="text1"/>
        </w:rPr>
      </w:pPr>
      <w:bookmarkStart w:id="39" w:name="_Toc26648465"/>
      <w:bookmarkStart w:id="40" w:name="_Toc178532657"/>
      <w:bookmarkStart w:id="41" w:name="_Toc178334060"/>
      <w:bookmarkStart w:id="42" w:name="_Toc17233333"/>
      <w:bookmarkStart w:id="43" w:name="_Toc24884211"/>
      <w:bookmarkStart w:id="44" w:name="_Toc97191423"/>
      <w:bookmarkStart w:id="45" w:name="_Toc27103"/>
      <w:bookmarkStart w:id="46" w:name="_Toc178536227"/>
      <w:bookmarkStart w:id="47" w:name="_Toc31421"/>
      <w:bookmarkStart w:id="48" w:name="_Toc178328942"/>
      <w:bookmarkStart w:id="49" w:name="_Toc17233325"/>
      <w:bookmarkStart w:id="50" w:name="_Toc178318734"/>
      <w:bookmarkStart w:id="51" w:name="_Toc189655024"/>
      <w:bookmarkStart w:id="52" w:name="_Toc26986771"/>
      <w:bookmarkStart w:id="53" w:name="_Toc24884218"/>
      <w:bookmarkStart w:id="54" w:name="_Toc26986530"/>
      <w:bookmarkStart w:id="55" w:name="_Toc26718930"/>
      <w:bookmarkStart w:id="56" w:name="_Toc178349232"/>
      <w:bookmarkStart w:id="57" w:name="_Toc178521894"/>
      <w:bookmarkStart w:id="58" w:name="_Toc17547"/>
      <w:bookmarkStart w:id="59" w:name="_Toc203654678"/>
      <w:bookmarkStart w:id="60" w:name="_Toc210120480"/>
      <w:bookmarkEnd w:id="38"/>
      <w:r>
        <w:rPr>
          <w:rFonts w:hint="eastAsia"/>
          <w:color w:val="000000" w:themeColor="text1"/>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EB5CCDE" w14:textId="77777777" w:rsidR="00081706" w:rsidRDefault="00FA3813">
      <w:pPr>
        <w:pStyle w:val="afffff5"/>
        <w:ind w:firstLine="420"/>
      </w:pPr>
      <w:bookmarkStart w:id="61" w:name="OLE_LINK6"/>
      <w:bookmarkStart w:id="62" w:name="OLE_LINK5"/>
      <w:bookmarkStart w:id="63" w:name="_Toc24884219"/>
      <w:bookmarkStart w:id="64" w:name="_Toc26648466"/>
      <w:bookmarkStart w:id="65" w:name="_Toc17233334"/>
      <w:bookmarkStart w:id="66" w:name="_Toc24884212"/>
      <w:bookmarkStart w:id="67" w:name="_Toc17233326"/>
      <w:r>
        <w:rPr>
          <w:rFonts w:hint="eastAsia"/>
        </w:rPr>
        <w:t>本文件</w:t>
      </w:r>
      <w:bookmarkStart w:id="68" w:name="OLE_LINK7"/>
      <w:r>
        <w:rPr>
          <w:rFonts w:hint="eastAsia"/>
        </w:rPr>
        <w:t>确立了基于区块链技术的</w:t>
      </w:r>
      <w:proofErr w:type="gramStart"/>
      <w:r>
        <w:rPr>
          <w:rFonts w:hint="eastAsia"/>
        </w:rPr>
        <w:t>医保数据</w:t>
      </w:r>
      <w:proofErr w:type="gramEnd"/>
      <w:r>
        <w:rPr>
          <w:rFonts w:hint="eastAsia"/>
        </w:rPr>
        <w:t>应用框架</w:t>
      </w:r>
      <w:r w:rsidR="00406CCA">
        <w:rPr>
          <w:rFonts w:hint="eastAsia"/>
        </w:rPr>
        <w:t>及流程</w:t>
      </w:r>
      <w:r>
        <w:rPr>
          <w:rFonts w:hint="eastAsia"/>
        </w:rPr>
        <w:t>，</w:t>
      </w:r>
      <w:bookmarkEnd w:id="68"/>
      <w:r>
        <w:rPr>
          <w:rFonts w:hint="eastAsia"/>
        </w:rPr>
        <w:t>规定了</w:t>
      </w:r>
      <w:proofErr w:type="gramStart"/>
      <w:r>
        <w:rPr>
          <w:rFonts w:hint="eastAsia"/>
        </w:rPr>
        <w:t>医保数据</w:t>
      </w:r>
      <w:proofErr w:type="gramEnd"/>
      <w:r>
        <w:rPr>
          <w:rFonts w:hint="eastAsia"/>
        </w:rPr>
        <w:t>应用基本要求、</w:t>
      </w:r>
      <w:proofErr w:type="gramStart"/>
      <w:r>
        <w:rPr>
          <w:rFonts w:hint="eastAsia"/>
        </w:rPr>
        <w:t>医保数据</w:t>
      </w:r>
      <w:proofErr w:type="gramEnd"/>
      <w:r>
        <w:rPr>
          <w:rFonts w:hint="eastAsia"/>
        </w:rPr>
        <w:t>授权要求、</w:t>
      </w:r>
      <w:proofErr w:type="gramStart"/>
      <w:r w:rsidR="00926E9A">
        <w:rPr>
          <w:rFonts w:hint="eastAsia"/>
        </w:rPr>
        <w:t>医保数据</w:t>
      </w:r>
      <w:proofErr w:type="gramEnd"/>
      <w:r>
        <w:rPr>
          <w:rFonts w:hint="eastAsia"/>
        </w:rPr>
        <w:t>应用安全要求，描述了对应的证实方法。</w:t>
      </w:r>
    </w:p>
    <w:p w14:paraId="6F81194B" w14:textId="77777777" w:rsidR="00081706" w:rsidRDefault="00FA3813">
      <w:pPr>
        <w:pStyle w:val="afffff5"/>
        <w:ind w:firstLine="420"/>
      </w:pPr>
      <w:r>
        <w:rPr>
          <w:rFonts w:hint="eastAsia"/>
        </w:rPr>
        <w:t>本文件适用于各级</w:t>
      </w:r>
      <w:proofErr w:type="gramStart"/>
      <w:r>
        <w:rPr>
          <w:rFonts w:hint="eastAsia"/>
        </w:rPr>
        <w:t>医保主管</w:t>
      </w:r>
      <w:proofErr w:type="gramEnd"/>
      <w:r>
        <w:rPr>
          <w:rFonts w:hint="eastAsia"/>
        </w:rPr>
        <w:t>部门基于山东省</w:t>
      </w:r>
      <w:proofErr w:type="gramStart"/>
      <w:r>
        <w:rPr>
          <w:rFonts w:hint="eastAsia"/>
        </w:rPr>
        <w:t>医</w:t>
      </w:r>
      <w:proofErr w:type="gramEnd"/>
      <w:r>
        <w:rPr>
          <w:rFonts w:hint="eastAsia"/>
        </w:rPr>
        <w:t>保区块链面向</w:t>
      </w:r>
      <w:proofErr w:type="gramStart"/>
      <w:r>
        <w:rPr>
          <w:rFonts w:hint="eastAsia"/>
        </w:rPr>
        <w:t>医保参</w:t>
      </w:r>
      <w:proofErr w:type="gramEnd"/>
      <w:r>
        <w:rPr>
          <w:rFonts w:hint="eastAsia"/>
        </w:rPr>
        <w:t>保人和第三方机构开展</w:t>
      </w:r>
      <w:proofErr w:type="gramStart"/>
      <w:r>
        <w:rPr>
          <w:rFonts w:hint="eastAsia"/>
        </w:rPr>
        <w:t>医保数据</w:t>
      </w:r>
      <w:proofErr w:type="gramEnd"/>
      <w:r>
        <w:rPr>
          <w:rFonts w:hint="eastAsia"/>
        </w:rPr>
        <w:t>应用工作。</w:t>
      </w:r>
    </w:p>
    <w:p w14:paraId="46B43860" w14:textId="77777777" w:rsidR="00081706" w:rsidRDefault="00FA3813">
      <w:pPr>
        <w:pStyle w:val="affc"/>
        <w:spacing w:before="312" w:after="312"/>
      </w:pPr>
      <w:bookmarkStart w:id="69" w:name="_Toc178521895"/>
      <w:bookmarkStart w:id="70" w:name="_Toc26986772"/>
      <w:bookmarkStart w:id="71" w:name="_Toc189655025"/>
      <w:bookmarkStart w:id="72" w:name="_Toc12675"/>
      <w:bookmarkStart w:id="73" w:name="_Toc178328943"/>
      <w:bookmarkStart w:id="74" w:name="_Toc178334061"/>
      <w:bookmarkStart w:id="75" w:name="_Toc26986531"/>
      <w:bookmarkStart w:id="76" w:name="_Toc28433"/>
      <w:bookmarkStart w:id="77" w:name="_Toc178318735"/>
      <w:bookmarkStart w:id="78" w:name="_Toc25997"/>
      <w:bookmarkStart w:id="79" w:name="_Toc178349233"/>
      <w:bookmarkStart w:id="80" w:name="_Toc26718931"/>
      <w:bookmarkStart w:id="81" w:name="_Toc178536228"/>
      <w:bookmarkStart w:id="82" w:name="_Toc178532658"/>
      <w:bookmarkStart w:id="83" w:name="_Toc97191424"/>
      <w:bookmarkStart w:id="84" w:name="_Toc203654679"/>
      <w:bookmarkStart w:id="85" w:name="_Toc210120481"/>
      <w:bookmarkEnd w:id="61"/>
      <w:bookmarkEnd w:id="62"/>
      <w:r>
        <w:rPr>
          <w:rFonts w:hint="eastAsia"/>
        </w:rPr>
        <w:t>规范性引用文件</w:t>
      </w:r>
      <w:bookmarkEnd w:id="63"/>
      <w:bookmarkEnd w:id="64"/>
      <w:bookmarkEnd w:id="65"/>
      <w:bookmarkEnd w:id="66"/>
      <w:bookmarkEnd w:id="6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sdt>
      <w:sdtPr>
        <w:rPr>
          <w:rFonts w:hint="eastAsia"/>
        </w:rPr>
        <w:id w:val="715848253"/>
        <w:placeholder>
          <w:docPart w:val="115838E268E44103BDA51633EF3D244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AE38488" w14:textId="77777777" w:rsidR="00081706" w:rsidRDefault="00FA3813">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5601E16" w14:textId="77777777" w:rsidR="00081706" w:rsidRDefault="00FA3813">
      <w:pPr>
        <w:pStyle w:val="afffff5"/>
        <w:ind w:firstLine="420"/>
      </w:pPr>
      <w:r>
        <w:rPr>
          <w:rFonts w:hint="eastAsia"/>
        </w:rPr>
        <w:t>GB/T 22239</w:t>
      </w:r>
      <w:r w:rsidR="00A13117">
        <w:rPr>
          <w:rFonts w:hint="eastAsia"/>
        </w:rPr>
        <w:t>—2</w:t>
      </w:r>
      <w:r w:rsidR="00A13117">
        <w:t>019</w:t>
      </w:r>
      <w:r>
        <w:rPr>
          <w:rFonts w:hint="eastAsia"/>
        </w:rPr>
        <w:t xml:space="preserve"> 信息安全技术 网络安全等级保护基本要求</w:t>
      </w:r>
    </w:p>
    <w:p w14:paraId="636F132C" w14:textId="77777777" w:rsidR="00081706" w:rsidRDefault="00FA3813">
      <w:pPr>
        <w:pStyle w:val="afffff5"/>
        <w:ind w:firstLine="420"/>
      </w:pPr>
      <w:r>
        <w:rPr>
          <w:rFonts w:hint="eastAsia"/>
        </w:rPr>
        <w:t>GB/T 35273</w:t>
      </w:r>
      <w:r w:rsidR="00A13117">
        <w:rPr>
          <w:rFonts w:hint="eastAsia"/>
        </w:rPr>
        <w:t>—2</w:t>
      </w:r>
      <w:r w:rsidR="00A13117">
        <w:t>020</w:t>
      </w:r>
      <w:r>
        <w:rPr>
          <w:rFonts w:hint="eastAsia"/>
        </w:rPr>
        <w:t xml:space="preserve"> 信息安全技术 个人信息安全规范</w:t>
      </w:r>
    </w:p>
    <w:p w14:paraId="373F6F61" w14:textId="77777777" w:rsidR="00081706" w:rsidRDefault="00FA3813">
      <w:pPr>
        <w:pStyle w:val="afffff5"/>
        <w:ind w:firstLine="420"/>
      </w:pPr>
      <w:r>
        <w:rPr>
          <w:rFonts w:hint="eastAsia"/>
        </w:rPr>
        <w:t>GB/T 37964 信息安全技术 个人信息去标识化指南</w:t>
      </w:r>
    </w:p>
    <w:p w14:paraId="17A0A166" w14:textId="77777777" w:rsidR="00081706" w:rsidRDefault="00FA3813">
      <w:pPr>
        <w:pStyle w:val="afffff5"/>
        <w:ind w:firstLine="420"/>
      </w:pPr>
      <w:r>
        <w:rPr>
          <w:rFonts w:hint="eastAsia"/>
        </w:rPr>
        <w:t>GB/T 39477</w:t>
      </w:r>
      <w:r w:rsidR="00644DA5">
        <w:rPr>
          <w:rFonts w:hint="eastAsia"/>
        </w:rPr>
        <w:t>—2</w:t>
      </w:r>
      <w:r w:rsidR="00644DA5">
        <w:t>020</w:t>
      </w:r>
      <w:r>
        <w:rPr>
          <w:rFonts w:hint="eastAsia"/>
        </w:rPr>
        <w:t xml:space="preserve"> 信息安全技术 政务信息</w:t>
      </w:r>
      <w:r w:rsidR="007E19E3">
        <w:rPr>
          <w:rFonts w:hint="eastAsia"/>
        </w:rPr>
        <w:t>共享</w:t>
      </w:r>
      <w:r>
        <w:rPr>
          <w:rFonts w:hint="eastAsia"/>
        </w:rPr>
        <w:t xml:space="preserve"> 数据安全技术要求</w:t>
      </w:r>
    </w:p>
    <w:p w14:paraId="085C92A3" w14:textId="77777777" w:rsidR="00081706" w:rsidRDefault="00FA3813">
      <w:pPr>
        <w:pStyle w:val="afffff5"/>
        <w:ind w:firstLine="420"/>
      </w:pPr>
      <w:r>
        <w:rPr>
          <w:rFonts w:hint="eastAsia"/>
        </w:rPr>
        <w:t>GB/T 39786 信息安全技术 信息系统密码应用基本要求</w:t>
      </w:r>
    </w:p>
    <w:p w14:paraId="62721CC1" w14:textId="77777777" w:rsidR="00081706" w:rsidRDefault="00FA3813">
      <w:pPr>
        <w:pStyle w:val="afffff5"/>
        <w:ind w:firstLine="420"/>
      </w:pPr>
      <w:r>
        <w:rPr>
          <w:rFonts w:hint="eastAsia"/>
        </w:rPr>
        <w:t>GB/T 42460 信息安全技术 个人信息去标识化效果评估指南</w:t>
      </w:r>
    </w:p>
    <w:p w14:paraId="4EC5F207" w14:textId="77777777" w:rsidR="00081706" w:rsidRDefault="00FA3813">
      <w:pPr>
        <w:pStyle w:val="afffff5"/>
        <w:ind w:firstLine="420"/>
      </w:pPr>
      <w:r>
        <w:t xml:space="preserve">GB/T 43572 </w:t>
      </w:r>
      <w:r>
        <w:rPr>
          <w:rFonts w:hint="eastAsia"/>
        </w:rPr>
        <w:t>区块链和分布式记账技术 术语</w:t>
      </w:r>
    </w:p>
    <w:p w14:paraId="1AE2CF30" w14:textId="77777777" w:rsidR="00081706" w:rsidRDefault="00FA3813">
      <w:pPr>
        <w:pStyle w:val="afffff5"/>
        <w:ind w:firstLine="420"/>
      </w:pPr>
      <w:r>
        <w:rPr>
          <w:rFonts w:hint="eastAsia"/>
        </w:rPr>
        <w:t>GB/T 43697 数据安全技术 数据分类分级规则</w:t>
      </w:r>
    </w:p>
    <w:p w14:paraId="0A331359" w14:textId="77777777" w:rsidR="00081706" w:rsidRDefault="00FA3813">
      <w:pPr>
        <w:pStyle w:val="affc"/>
        <w:spacing w:before="312" w:after="312"/>
      </w:pPr>
      <w:bookmarkStart w:id="86" w:name="_Toc178334062"/>
      <w:bookmarkStart w:id="87" w:name="_Toc178349234"/>
      <w:bookmarkStart w:id="88" w:name="_Toc178318736"/>
      <w:bookmarkStart w:id="89" w:name="_Toc178521896"/>
      <w:bookmarkStart w:id="90" w:name="_Toc5562"/>
      <w:bookmarkStart w:id="91" w:name="_Toc178536229"/>
      <w:bookmarkStart w:id="92" w:name="_Toc97191425"/>
      <w:bookmarkStart w:id="93" w:name="_Toc178532659"/>
      <w:bookmarkStart w:id="94" w:name="_Toc8684"/>
      <w:bookmarkStart w:id="95" w:name="_Toc18582"/>
      <w:bookmarkStart w:id="96" w:name="_Toc178328944"/>
      <w:bookmarkStart w:id="97" w:name="_Toc189655026"/>
      <w:bookmarkStart w:id="98" w:name="_Toc203654680"/>
      <w:bookmarkStart w:id="99" w:name="_Toc210120482"/>
      <w:r>
        <w:rPr>
          <w:rFonts w:hint="eastAsia"/>
          <w:szCs w:val="21"/>
        </w:rPr>
        <w:t>术语和定义</w:t>
      </w:r>
      <w:bookmarkEnd w:id="86"/>
      <w:bookmarkEnd w:id="87"/>
      <w:bookmarkEnd w:id="88"/>
      <w:bookmarkEnd w:id="89"/>
      <w:bookmarkEnd w:id="90"/>
      <w:bookmarkEnd w:id="91"/>
      <w:bookmarkEnd w:id="92"/>
      <w:bookmarkEnd w:id="93"/>
      <w:bookmarkEnd w:id="94"/>
      <w:bookmarkEnd w:id="95"/>
      <w:bookmarkEnd w:id="96"/>
      <w:bookmarkEnd w:id="97"/>
      <w:bookmarkEnd w:id="98"/>
      <w:bookmarkEnd w:id="99"/>
    </w:p>
    <w:bookmarkStart w:id="100" w:name="_Toc26986532" w:displacedByCustomXml="next"/>
    <w:bookmarkEnd w:id="100" w:displacedByCustomXml="next"/>
    <w:sdt>
      <w:sdtPr>
        <w:id w:val="-1909835108"/>
        <w:placeholder>
          <w:docPart w:val="5CEEF48267704C81810079C5374DA8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479E591" w14:textId="77777777" w:rsidR="00081706" w:rsidRDefault="00FA3813">
          <w:pPr>
            <w:pStyle w:val="afffff5"/>
            <w:ind w:firstLine="420"/>
          </w:pPr>
          <w:r>
            <w:t>GB/T 43572界定的以及下列术语和定义适用于本文件。</w:t>
          </w:r>
        </w:p>
      </w:sdtContent>
    </w:sdt>
    <w:p w14:paraId="3368DA45" w14:textId="77777777" w:rsidR="00081706" w:rsidRDefault="00FA3813">
      <w:pPr>
        <w:pStyle w:val="afffffffffff4"/>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医保数据</w:t>
      </w:r>
      <w:proofErr w:type="gramEnd"/>
      <w:r>
        <w:rPr>
          <w:rFonts w:ascii="黑体" w:eastAsia="黑体" w:hAnsi="黑体" w:hint="eastAsia"/>
        </w:rPr>
        <w:t>应用 heal</w:t>
      </w:r>
      <w:r>
        <w:rPr>
          <w:rFonts w:ascii="黑体" w:eastAsia="黑体" w:hAnsi="黑体"/>
        </w:rPr>
        <w:t>thcare</w:t>
      </w:r>
      <w:r>
        <w:rPr>
          <w:rFonts w:ascii="黑体" w:eastAsia="黑体" w:hAnsi="黑体" w:hint="eastAsia"/>
        </w:rPr>
        <w:t xml:space="preserve"> security data application</w:t>
      </w:r>
    </w:p>
    <w:p w14:paraId="588A66CD" w14:textId="77777777" w:rsidR="00081706" w:rsidRDefault="00FA3813">
      <w:pPr>
        <w:pStyle w:val="afffff5"/>
        <w:ind w:firstLine="420"/>
      </w:pPr>
      <w:r>
        <w:rPr>
          <w:rFonts w:hint="eastAsia"/>
        </w:rPr>
        <w:t>将</w:t>
      </w:r>
      <w:proofErr w:type="gramStart"/>
      <w:r>
        <w:rPr>
          <w:rFonts w:hint="eastAsia"/>
        </w:rPr>
        <w:t>医保数据</w:t>
      </w:r>
      <w:proofErr w:type="gramEnd"/>
      <w:r>
        <w:rPr>
          <w:rFonts w:hint="eastAsia"/>
        </w:rPr>
        <w:t>转化为有价值的信息和知识，为推动基本</w:t>
      </w:r>
      <w:proofErr w:type="gramStart"/>
      <w:r>
        <w:rPr>
          <w:rFonts w:hint="eastAsia"/>
        </w:rPr>
        <w:t>医</w:t>
      </w:r>
      <w:proofErr w:type="gramEnd"/>
      <w:r>
        <w:rPr>
          <w:rFonts w:hint="eastAsia"/>
        </w:rPr>
        <w:t>保与商业保险协同发展、加强多层次医疗保障衔接等有关方面提供科学依据和</w:t>
      </w:r>
      <w:proofErr w:type="gramStart"/>
      <w:r>
        <w:rPr>
          <w:rFonts w:hint="eastAsia"/>
        </w:rPr>
        <w:t>实用指导</w:t>
      </w:r>
      <w:proofErr w:type="gramEnd"/>
      <w:r>
        <w:rPr>
          <w:rFonts w:hint="eastAsia"/>
        </w:rPr>
        <w:t>的过程。</w:t>
      </w:r>
    </w:p>
    <w:p w14:paraId="5096A93A" w14:textId="77777777" w:rsidR="00081706" w:rsidRDefault="00FA3813">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山东省</w:t>
      </w:r>
      <w:proofErr w:type="gramStart"/>
      <w:r>
        <w:rPr>
          <w:rFonts w:ascii="黑体" w:eastAsia="黑体" w:hAnsi="黑体" w:hint="eastAsia"/>
        </w:rPr>
        <w:t>医</w:t>
      </w:r>
      <w:proofErr w:type="gramEnd"/>
      <w:r>
        <w:rPr>
          <w:rFonts w:ascii="黑体" w:eastAsia="黑体" w:hAnsi="黑体" w:hint="eastAsia"/>
        </w:rPr>
        <w:t xml:space="preserve">保区块链 Shandong province </w:t>
      </w:r>
      <w:r>
        <w:rPr>
          <w:rFonts w:ascii="黑体" w:eastAsia="黑体" w:hAnsi="黑体"/>
        </w:rPr>
        <w:t>healthcare</w:t>
      </w:r>
      <w:r>
        <w:rPr>
          <w:rFonts w:ascii="黑体" w:eastAsia="黑体" w:hAnsi="黑体" w:hint="eastAsia"/>
        </w:rPr>
        <w:t xml:space="preserve"> security </w:t>
      </w:r>
      <w:proofErr w:type="spellStart"/>
      <w:r>
        <w:rPr>
          <w:rFonts w:ascii="黑体" w:eastAsia="黑体" w:hAnsi="黑体" w:hint="eastAsia"/>
        </w:rPr>
        <w:t>blockchain</w:t>
      </w:r>
      <w:proofErr w:type="spellEnd"/>
    </w:p>
    <w:p w14:paraId="3EE6FF58" w14:textId="77777777" w:rsidR="00081706" w:rsidRDefault="005774C8">
      <w:pPr>
        <w:pStyle w:val="afffff5"/>
        <w:ind w:firstLine="420"/>
      </w:pPr>
      <w:r>
        <w:rPr>
          <w:rFonts w:hint="eastAsia"/>
        </w:rPr>
        <w:t>由山东省省、市两级</w:t>
      </w:r>
      <w:proofErr w:type="gramStart"/>
      <w:r>
        <w:rPr>
          <w:rFonts w:hint="eastAsia"/>
        </w:rPr>
        <w:t>医保主管</w:t>
      </w:r>
      <w:proofErr w:type="gramEnd"/>
      <w:r>
        <w:rPr>
          <w:rFonts w:hint="eastAsia"/>
        </w:rPr>
        <w:t>部门共同搭建与管理，能</w:t>
      </w:r>
      <w:r w:rsidR="00FA3813">
        <w:rPr>
          <w:rFonts w:hint="eastAsia"/>
        </w:rPr>
        <w:t>提供</w:t>
      </w:r>
      <w:proofErr w:type="gramStart"/>
      <w:r w:rsidR="00FA3813">
        <w:rPr>
          <w:rFonts w:hint="eastAsia"/>
        </w:rPr>
        <w:t>医保数据</w:t>
      </w:r>
      <w:proofErr w:type="gramEnd"/>
      <w:r w:rsidR="00FA3813">
        <w:rPr>
          <w:rFonts w:hint="eastAsia"/>
        </w:rPr>
        <w:t>应用支撑能力的区块链基础设施。</w:t>
      </w:r>
    </w:p>
    <w:p w14:paraId="3EDEB4AD" w14:textId="77777777" w:rsidR="00081706" w:rsidRDefault="00FA3813">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第三方机构 third party institution</w:t>
      </w:r>
    </w:p>
    <w:p w14:paraId="00C6254C" w14:textId="77777777" w:rsidR="00081706" w:rsidRPr="00863FFA" w:rsidRDefault="00FD2F28">
      <w:pPr>
        <w:pStyle w:val="afffff5"/>
        <w:ind w:firstLine="420"/>
        <w:rPr>
          <w:color w:val="000000" w:themeColor="text1"/>
        </w:rPr>
      </w:pPr>
      <w:r w:rsidRPr="00863FFA">
        <w:rPr>
          <w:rFonts w:hint="eastAsia"/>
          <w:color w:val="000000" w:themeColor="text1"/>
        </w:rPr>
        <w:t>参与多层次医疗保障体系建设的社会机构、企业。</w:t>
      </w:r>
      <w:r w:rsidRPr="00863FFA">
        <w:rPr>
          <w:color w:val="000000" w:themeColor="text1"/>
        </w:rPr>
        <w:t xml:space="preserve"> </w:t>
      </w:r>
    </w:p>
    <w:p w14:paraId="4C917CEC" w14:textId="77777777" w:rsidR="00FD2F28" w:rsidRPr="00863FFA" w:rsidRDefault="00FD2F28" w:rsidP="00975173">
      <w:pPr>
        <w:pStyle w:val="afff2"/>
        <w:rPr>
          <w:color w:val="000000" w:themeColor="text1"/>
        </w:rPr>
      </w:pPr>
      <w:r w:rsidRPr="00863FFA">
        <w:rPr>
          <w:rFonts w:hint="eastAsia"/>
          <w:color w:val="000000" w:themeColor="text1"/>
        </w:rPr>
        <w:t>如提供城市定制型商业保险、补充医疗保险服务的商业保险机构及开展企业补充医疗保险的参保单位，但不包含政府部门和公共服务机构。</w:t>
      </w:r>
    </w:p>
    <w:p w14:paraId="047238F0" w14:textId="77777777" w:rsidR="00081706" w:rsidRDefault="00FA3813">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数据上链 data up</w:t>
      </w:r>
      <w:r>
        <w:rPr>
          <w:rFonts w:ascii="黑体" w:eastAsia="黑体" w:hAnsi="黑体"/>
        </w:rPr>
        <w:t>load to the chain</w:t>
      </w:r>
    </w:p>
    <w:p w14:paraId="2CFF0DE7" w14:textId="77777777" w:rsidR="00081706" w:rsidRDefault="00FA3813">
      <w:pPr>
        <w:pStyle w:val="afffff5"/>
        <w:ind w:firstLine="420"/>
      </w:pPr>
      <w:r>
        <w:rPr>
          <w:rFonts w:hint="eastAsia"/>
        </w:rPr>
        <w:lastRenderedPageBreak/>
        <w:t>基于区块链技术将数据加密后上传到相应主体的区块链账户的过程。</w:t>
      </w:r>
    </w:p>
    <w:p w14:paraId="4FC53208" w14:textId="77777777" w:rsidR="00081706" w:rsidRDefault="00FA3813">
      <w:pPr>
        <w:pStyle w:val="afffffffffff4"/>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数据下链</w:t>
      </w:r>
      <w:proofErr w:type="gramEnd"/>
      <w:r>
        <w:rPr>
          <w:rFonts w:ascii="黑体" w:eastAsia="黑体" w:hAnsi="黑体" w:hint="eastAsia"/>
        </w:rPr>
        <w:t xml:space="preserve"> data </w:t>
      </w:r>
      <w:r>
        <w:rPr>
          <w:rFonts w:ascii="黑体" w:eastAsia="黑体" w:hAnsi="黑体"/>
        </w:rPr>
        <w:t xml:space="preserve">download from the </w:t>
      </w:r>
      <w:r>
        <w:rPr>
          <w:rFonts w:ascii="黑体" w:eastAsia="黑体" w:hAnsi="黑体" w:hint="eastAsia"/>
        </w:rPr>
        <w:t>chain</w:t>
      </w:r>
    </w:p>
    <w:p w14:paraId="5B1D31F3" w14:textId="77777777" w:rsidR="00081706" w:rsidRDefault="00FA3813">
      <w:pPr>
        <w:pStyle w:val="afffff5"/>
        <w:ind w:firstLine="420"/>
      </w:pPr>
      <w:r>
        <w:rPr>
          <w:rFonts w:hint="eastAsia"/>
        </w:rPr>
        <w:t>从区块链获取数据，解密后得到明文数据的过程。</w:t>
      </w:r>
    </w:p>
    <w:p w14:paraId="0A121757" w14:textId="77777777" w:rsidR="00081706" w:rsidRDefault="00FA3813">
      <w:pPr>
        <w:pStyle w:val="afffffffffff4"/>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医保数据</w:t>
      </w:r>
      <w:proofErr w:type="gramEnd"/>
      <w:r>
        <w:rPr>
          <w:rFonts w:ascii="黑体" w:eastAsia="黑体" w:hAnsi="黑体" w:hint="eastAsia"/>
        </w:rPr>
        <w:t xml:space="preserve">授权 </w:t>
      </w:r>
      <w:r>
        <w:rPr>
          <w:rFonts w:ascii="黑体" w:eastAsia="黑体" w:hAnsi="黑体"/>
        </w:rPr>
        <w:t>healthcare</w:t>
      </w:r>
      <w:r>
        <w:rPr>
          <w:rFonts w:ascii="黑体" w:eastAsia="黑体" w:hAnsi="黑体" w:hint="eastAsia"/>
        </w:rPr>
        <w:t xml:space="preserve"> security data authorization</w:t>
      </w:r>
    </w:p>
    <w:p w14:paraId="731612D5" w14:textId="77777777" w:rsidR="00081706" w:rsidRDefault="00FA3813">
      <w:pPr>
        <w:pStyle w:val="afffff5"/>
        <w:ind w:firstLine="420"/>
      </w:pPr>
      <w:r>
        <w:rPr>
          <w:rFonts w:hint="eastAsia"/>
        </w:rPr>
        <w:t>由</w:t>
      </w:r>
      <w:proofErr w:type="gramStart"/>
      <w:r>
        <w:rPr>
          <w:rFonts w:hint="eastAsia"/>
        </w:rPr>
        <w:t>医保参</w:t>
      </w:r>
      <w:proofErr w:type="gramEnd"/>
      <w:r>
        <w:rPr>
          <w:rFonts w:hint="eastAsia"/>
        </w:rPr>
        <w:t>保人或法定监护人将区块链账户内</w:t>
      </w:r>
      <w:proofErr w:type="gramStart"/>
      <w:r>
        <w:rPr>
          <w:rFonts w:hint="eastAsia"/>
        </w:rPr>
        <w:t>医保数据</w:t>
      </w:r>
      <w:proofErr w:type="gramEnd"/>
      <w:r>
        <w:rPr>
          <w:rFonts w:hint="eastAsia"/>
        </w:rPr>
        <w:t>的使用权传递给第三方机构的过程。</w:t>
      </w:r>
    </w:p>
    <w:p w14:paraId="30DD785B" w14:textId="77777777" w:rsidR="00081706" w:rsidRDefault="00FA3813">
      <w:pPr>
        <w:pStyle w:val="affc"/>
        <w:spacing w:before="312" w:after="312"/>
      </w:pPr>
      <w:bookmarkStart w:id="101" w:name="_Toc178334063"/>
      <w:bookmarkStart w:id="102" w:name="_Toc178536230"/>
      <w:bookmarkStart w:id="103" w:name="_Toc178521897"/>
      <w:bookmarkStart w:id="104" w:name="_Toc178318737"/>
      <w:bookmarkStart w:id="105" w:name="_Toc178532660"/>
      <w:bookmarkStart w:id="106" w:name="_Toc26754"/>
      <w:bookmarkStart w:id="107" w:name="_Toc178328945"/>
      <w:bookmarkStart w:id="108" w:name="_Toc189655027"/>
      <w:bookmarkStart w:id="109" w:name="_Toc372"/>
      <w:bookmarkStart w:id="110" w:name="_Toc178349235"/>
      <w:bookmarkStart w:id="111" w:name="_Toc2610"/>
      <w:bookmarkStart w:id="112" w:name="_Toc203654681"/>
      <w:bookmarkStart w:id="113" w:name="_Toc210120483"/>
      <w:r>
        <w:rPr>
          <w:rFonts w:hint="eastAsia"/>
        </w:rPr>
        <w:t>缩略语</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3B5F0204" w14:textId="77777777" w:rsidR="00081706" w:rsidRDefault="00FA3813">
      <w:pPr>
        <w:pStyle w:val="afffff5"/>
        <w:ind w:firstLine="420"/>
      </w:pPr>
      <w:r>
        <w:rPr>
          <w:rFonts w:hint="eastAsia"/>
        </w:rPr>
        <w:t>下列缩略语适用于本文件。</w:t>
      </w:r>
    </w:p>
    <w:p w14:paraId="46DD2DD1" w14:textId="77777777" w:rsidR="00081706" w:rsidRDefault="00FA3813">
      <w:pPr>
        <w:pStyle w:val="afffff5"/>
        <w:ind w:firstLine="420"/>
      </w:pPr>
      <w:r>
        <w:rPr>
          <w:rFonts w:hint="eastAsia"/>
          <w:lang w:bidi="ar"/>
        </w:rPr>
        <w:t>API</w:t>
      </w:r>
      <w:r>
        <w:rPr>
          <w:rFonts w:hint="eastAsia"/>
        </w:rPr>
        <w:t>：</w:t>
      </w:r>
      <w:r>
        <w:t>应用程序接口</w:t>
      </w:r>
      <w:r>
        <w:rPr>
          <w:rFonts w:hint="eastAsia"/>
        </w:rPr>
        <w:t>（</w:t>
      </w:r>
      <w:hyperlink r:id="rId22" w:tgtFrame="_blank" w:history="1">
        <w:r>
          <w:t>Application Programming Interface</w:t>
        </w:r>
      </w:hyperlink>
      <w:r>
        <w:rPr>
          <w:rFonts w:hint="eastAsia"/>
        </w:rPr>
        <w:t>）</w:t>
      </w:r>
    </w:p>
    <w:p w14:paraId="2E338704" w14:textId="77777777" w:rsidR="00081706" w:rsidRDefault="00FA3813">
      <w:pPr>
        <w:pStyle w:val="afffff5"/>
        <w:ind w:firstLine="420"/>
      </w:pPr>
      <w:r>
        <w:rPr>
          <w:rFonts w:hint="eastAsia"/>
        </w:rPr>
        <w:t>A</w:t>
      </w:r>
      <w:r>
        <w:t>PP</w:t>
      </w:r>
      <w:r>
        <w:rPr>
          <w:rFonts w:hint="eastAsia"/>
        </w:rPr>
        <w:t>：应用程序（</w:t>
      </w:r>
      <w:r>
        <w:t>Application</w:t>
      </w:r>
      <w:r>
        <w:rPr>
          <w:rFonts w:hint="eastAsia"/>
        </w:rPr>
        <w:t>）</w:t>
      </w:r>
    </w:p>
    <w:p w14:paraId="09CF6100" w14:textId="77777777" w:rsidR="00081706" w:rsidRDefault="00FA3813">
      <w:pPr>
        <w:pStyle w:val="afffff5"/>
        <w:ind w:firstLine="420"/>
        <w:rPr>
          <w:lang w:bidi="ar"/>
        </w:rPr>
      </w:pPr>
      <w:r>
        <w:rPr>
          <w:rFonts w:hint="eastAsia"/>
          <w:lang w:bidi="ar"/>
        </w:rPr>
        <w:t>H</w:t>
      </w:r>
      <w:r>
        <w:rPr>
          <w:lang w:bidi="ar"/>
        </w:rPr>
        <w:t>TML5</w:t>
      </w:r>
      <w:r>
        <w:rPr>
          <w:rFonts w:hint="eastAsia"/>
          <w:lang w:bidi="ar"/>
        </w:rPr>
        <w:t>：第5代超文本标记语言（Hypert</w:t>
      </w:r>
      <w:r>
        <w:rPr>
          <w:lang w:bidi="ar"/>
        </w:rPr>
        <w:t>ext Markup Language 5</w:t>
      </w:r>
      <w:r>
        <w:rPr>
          <w:rFonts w:hint="eastAsia"/>
          <w:lang w:bidi="ar"/>
        </w:rPr>
        <w:t>）</w:t>
      </w:r>
    </w:p>
    <w:p w14:paraId="73C8E77B" w14:textId="77777777" w:rsidR="00081706" w:rsidRDefault="00FA3813">
      <w:pPr>
        <w:pStyle w:val="afffff5"/>
        <w:ind w:firstLine="420"/>
      </w:pPr>
      <w:r>
        <w:rPr>
          <w:rFonts w:hint="eastAsia"/>
        </w:rPr>
        <w:t>WEB：万维网（World Wide Web）</w:t>
      </w:r>
    </w:p>
    <w:p w14:paraId="7D655982" w14:textId="77777777" w:rsidR="00081706" w:rsidRDefault="00FA3813">
      <w:pPr>
        <w:pStyle w:val="affc"/>
        <w:spacing w:before="312" w:after="312"/>
      </w:pPr>
      <w:bookmarkStart w:id="114" w:name="_Toc178536231"/>
      <w:bookmarkStart w:id="115" w:name="_Toc178318738"/>
      <w:bookmarkStart w:id="116" w:name="_Toc178521898"/>
      <w:bookmarkStart w:id="117" w:name="_Toc22485"/>
      <w:bookmarkStart w:id="118" w:name="_Toc189655028"/>
      <w:bookmarkStart w:id="119" w:name="_Toc7187"/>
      <w:bookmarkStart w:id="120" w:name="_Toc178334064"/>
      <w:bookmarkStart w:id="121" w:name="_Toc32203"/>
      <w:bookmarkStart w:id="122" w:name="_Toc178349236"/>
      <w:bookmarkStart w:id="123" w:name="_Toc178532661"/>
      <w:bookmarkStart w:id="124" w:name="_Toc178328946"/>
      <w:bookmarkStart w:id="125" w:name="_Toc203654682"/>
      <w:bookmarkStart w:id="126" w:name="_Toc210120484"/>
      <w:r>
        <w:rPr>
          <w:rFonts w:hint="eastAsia"/>
        </w:rPr>
        <w:t>应用框架</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3427CBEF" w14:textId="77777777" w:rsidR="00081706" w:rsidRDefault="00FA3813">
      <w:pPr>
        <w:pStyle w:val="affd"/>
        <w:spacing w:before="156" w:after="156"/>
      </w:pPr>
      <w:bookmarkStart w:id="127" w:name="_Toc178239540"/>
      <w:bookmarkStart w:id="128" w:name="_Toc15376"/>
      <w:bookmarkStart w:id="129" w:name="_Toc189655029"/>
      <w:bookmarkStart w:id="130" w:name="_Toc178328947"/>
      <w:bookmarkStart w:id="131" w:name="_Toc178260586"/>
      <w:bookmarkStart w:id="132" w:name="_Toc178532662"/>
      <w:bookmarkStart w:id="133" w:name="_Toc178536232"/>
      <w:bookmarkStart w:id="134" w:name="_Toc7675"/>
      <w:bookmarkStart w:id="135" w:name="_Toc21230"/>
      <w:bookmarkStart w:id="136" w:name="_Toc178349237"/>
      <w:bookmarkStart w:id="137" w:name="_Toc178334065"/>
      <w:bookmarkStart w:id="138" w:name="_Toc177644708"/>
      <w:bookmarkStart w:id="139" w:name="_Toc24508"/>
      <w:bookmarkStart w:id="140" w:name="_Toc178318739"/>
      <w:bookmarkStart w:id="141" w:name="_Toc178521899"/>
      <w:bookmarkStart w:id="142" w:name="_Toc177644802"/>
      <w:bookmarkStart w:id="143" w:name="_Toc177644588"/>
      <w:bookmarkStart w:id="144" w:name="_Toc203654683"/>
      <w:bookmarkStart w:id="145" w:name="_Toc210120485"/>
      <w:r>
        <w:rPr>
          <w:rFonts w:hint="eastAsia"/>
        </w:rPr>
        <w:t>框架组成</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C76577" w14:textId="77777777" w:rsidR="00081706" w:rsidRDefault="00FA3813">
      <w:pPr>
        <w:pStyle w:val="afffff5"/>
        <w:ind w:firstLine="420"/>
      </w:pPr>
      <w:r>
        <w:rPr>
          <w:rFonts w:hint="eastAsia"/>
        </w:rPr>
        <w:t>基于区块链技术的</w:t>
      </w:r>
      <w:proofErr w:type="gramStart"/>
      <w:r>
        <w:rPr>
          <w:rFonts w:hint="eastAsia"/>
        </w:rPr>
        <w:t>医保数据</w:t>
      </w:r>
      <w:proofErr w:type="gramEnd"/>
      <w:r>
        <w:rPr>
          <w:rFonts w:hint="eastAsia"/>
        </w:rPr>
        <w:t>应用是指基于山东省</w:t>
      </w:r>
      <w:proofErr w:type="gramStart"/>
      <w:r>
        <w:rPr>
          <w:rFonts w:hint="eastAsia"/>
        </w:rPr>
        <w:t>医</w:t>
      </w:r>
      <w:proofErr w:type="gramEnd"/>
      <w:r>
        <w:rPr>
          <w:rFonts w:hint="eastAsia"/>
        </w:rPr>
        <w:t>保区块链面向</w:t>
      </w:r>
      <w:proofErr w:type="gramStart"/>
      <w:r>
        <w:rPr>
          <w:rFonts w:hint="eastAsia"/>
        </w:rPr>
        <w:t>医保参</w:t>
      </w:r>
      <w:proofErr w:type="gramEnd"/>
      <w:r>
        <w:rPr>
          <w:rFonts w:hint="eastAsia"/>
        </w:rPr>
        <w:t>保人、第三方机构、</w:t>
      </w:r>
      <w:proofErr w:type="gramStart"/>
      <w:r>
        <w:rPr>
          <w:rFonts w:hint="eastAsia"/>
        </w:rPr>
        <w:t>医保</w:t>
      </w:r>
      <w:r>
        <w:rPr>
          <w:rFonts w:hint="eastAsia"/>
          <w:lang w:bidi="ar"/>
        </w:rPr>
        <w:t>主管</w:t>
      </w:r>
      <w:proofErr w:type="gramEnd"/>
      <w:r>
        <w:rPr>
          <w:rFonts w:hint="eastAsia"/>
        </w:rPr>
        <w:t>部门</w:t>
      </w:r>
      <w:r w:rsidR="008639E2">
        <w:rPr>
          <w:rFonts w:hint="eastAsia"/>
        </w:rPr>
        <w:t>分别提供</w:t>
      </w:r>
      <w:proofErr w:type="gramStart"/>
      <w:r w:rsidR="008639E2">
        <w:rPr>
          <w:rFonts w:hint="eastAsia"/>
        </w:rPr>
        <w:t>医保数据</w:t>
      </w:r>
      <w:proofErr w:type="gramEnd"/>
      <w:r w:rsidR="008639E2">
        <w:rPr>
          <w:rFonts w:hint="eastAsia"/>
        </w:rPr>
        <w:t>应用服务能力。基于区块链技术的</w:t>
      </w:r>
      <w:proofErr w:type="gramStart"/>
      <w:r w:rsidR="008639E2">
        <w:rPr>
          <w:rFonts w:hint="eastAsia"/>
        </w:rPr>
        <w:t>医保数据</w:t>
      </w:r>
      <w:proofErr w:type="gramEnd"/>
      <w:r w:rsidR="008639E2">
        <w:rPr>
          <w:rFonts w:hint="eastAsia"/>
        </w:rPr>
        <w:t>应用框架见</w:t>
      </w:r>
      <w:r>
        <w:rPr>
          <w:rFonts w:hint="eastAsia"/>
        </w:rPr>
        <w:t>图1。</w:t>
      </w:r>
    </w:p>
    <w:p w14:paraId="7D8C77AB" w14:textId="77777777" w:rsidR="00081706" w:rsidRDefault="00FA3813">
      <w:pPr>
        <w:pStyle w:val="afff2"/>
      </w:pPr>
      <w:r>
        <w:rPr>
          <w:rFonts w:hint="eastAsia"/>
        </w:rPr>
        <w:t>山东省</w:t>
      </w:r>
      <w:proofErr w:type="gramStart"/>
      <w:r>
        <w:rPr>
          <w:rFonts w:hint="eastAsia"/>
        </w:rPr>
        <w:t>医</w:t>
      </w:r>
      <w:proofErr w:type="gramEnd"/>
      <w:r>
        <w:rPr>
          <w:rFonts w:hint="eastAsia"/>
        </w:rPr>
        <w:t>保区块链（虚线框内容）为开展</w:t>
      </w:r>
      <w:proofErr w:type="gramStart"/>
      <w:r>
        <w:rPr>
          <w:rFonts w:hint="eastAsia"/>
        </w:rPr>
        <w:t>医保数据</w:t>
      </w:r>
      <w:proofErr w:type="gramEnd"/>
      <w:r>
        <w:rPr>
          <w:rFonts w:hint="eastAsia"/>
        </w:rPr>
        <w:t>应用提供区块链底层能力支撑，是基于区块链技术的</w:t>
      </w:r>
      <w:proofErr w:type="gramStart"/>
      <w:r>
        <w:rPr>
          <w:rFonts w:hint="eastAsia"/>
        </w:rPr>
        <w:t>医保数据</w:t>
      </w:r>
      <w:proofErr w:type="gramEnd"/>
      <w:r>
        <w:rPr>
          <w:rFonts w:hint="eastAsia"/>
        </w:rPr>
        <w:t>应用相关内容，不是本文件约束的范围。</w:t>
      </w:r>
    </w:p>
    <w:p w14:paraId="10D7DBA0" w14:textId="77777777" w:rsidR="00081706" w:rsidRDefault="00FA3813">
      <w:pPr>
        <w:pStyle w:val="afffff5"/>
        <w:ind w:firstLine="360"/>
        <w:jc w:val="center"/>
        <w:rPr>
          <w:sz w:val="18"/>
          <w:szCs w:val="18"/>
        </w:rPr>
      </w:pPr>
      <w:r>
        <w:rPr>
          <w:rFonts w:hAnsi="宋体" w:cs="Calibri"/>
          <w:noProof/>
          <w:sz w:val="18"/>
          <w:szCs w:val="18"/>
        </w:rPr>
        <w:drawing>
          <wp:inline distT="0" distB="0" distL="0" distR="0" wp14:anchorId="6832CAA8" wp14:editId="7F957E12">
            <wp:extent cx="4131914" cy="3350549"/>
            <wp:effectExtent l="0" t="0" r="2540" b="2540"/>
            <wp:docPr id="2" name="图片 2" descr="C:\Users\liujl\Documents\WeChat Files\lin519545\FileStorage\Temp\1752644067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iujl\Documents\WeChat Files\lin519545\FileStorage\Temp\175264406700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149634" cy="3364918"/>
                    </a:xfrm>
                    <a:prstGeom prst="rect">
                      <a:avLst/>
                    </a:prstGeom>
                    <a:noFill/>
                    <a:ln>
                      <a:noFill/>
                    </a:ln>
                  </pic:spPr>
                </pic:pic>
              </a:graphicData>
            </a:graphic>
          </wp:inline>
        </w:drawing>
      </w:r>
    </w:p>
    <w:p w14:paraId="44115062" w14:textId="77777777" w:rsidR="00081706" w:rsidRDefault="00FA3813">
      <w:pPr>
        <w:pStyle w:val="afd"/>
        <w:spacing w:before="156" w:after="156"/>
      </w:pPr>
      <w:r>
        <w:rPr>
          <w:rFonts w:hint="eastAsia"/>
        </w:rPr>
        <w:t>基于区块链技术的</w:t>
      </w:r>
      <w:proofErr w:type="gramStart"/>
      <w:r>
        <w:rPr>
          <w:rFonts w:hint="eastAsia"/>
        </w:rPr>
        <w:t>医保数据</w:t>
      </w:r>
      <w:proofErr w:type="gramEnd"/>
      <w:r>
        <w:rPr>
          <w:rFonts w:hint="eastAsia"/>
        </w:rPr>
        <w:t>应用框架</w:t>
      </w:r>
    </w:p>
    <w:p w14:paraId="67458F79" w14:textId="77777777" w:rsidR="00081706" w:rsidRDefault="00FA3813">
      <w:pPr>
        <w:pStyle w:val="affd"/>
        <w:spacing w:before="156" w:after="156"/>
      </w:pPr>
      <w:bookmarkStart w:id="146" w:name="_Toc3579"/>
      <w:bookmarkStart w:id="147" w:name="_Toc203654684"/>
      <w:bookmarkStart w:id="148" w:name="_Toc210120486"/>
      <w:r>
        <w:rPr>
          <w:rFonts w:hint="eastAsia"/>
        </w:rPr>
        <w:lastRenderedPageBreak/>
        <w:t>应用层</w:t>
      </w:r>
      <w:bookmarkEnd w:id="146"/>
      <w:bookmarkEnd w:id="147"/>
      <w:bookmarkEnd w:id="148"/>
    </w:p>
    <w:p w14:paraId="729E06EC" w14:textId="77777777" w:rsidR="00081706" w:rsidRDefault="00FA3813">
      <w:pPr>
        <w:pStyle w:val="affe"/>
        <w:spacing w:before="156" w:after="156"/>
      </w:pPr>
      <w:bookmarkStart w:id="149" w:name="_Toc23729"/>
      <w:proofErr w:type="gramStart"/>
      <w:r>
        <w:rPr>
          <w:rFonts w:hint="eastAsia"/>
        </w:rPr>
        <w:t>医保数据</w:t>
      </w:r>
      <w:proofErr w:type="gramEnd"/>
      <w:r>
        <w:rPr>
          <w:rFonts w:hint="eastAsia"/>
        </w:rPr>
        <w:t>授权查询和使用端</w:t>
      </w:r>
      <w:bookmarkEnd w:id="149"/>
      <w:r>
        <w:t xml:space="preserve"> </w:t>
      </w:r>
    </w:p>
    <w:p w14:paraId="337C7024" w14:textId="77777777" w:rsidR="00081706" w:rsidRDefault="00FA3813">
      <w:pPr>
        <w:pStyle w:val="afffff5"/>
        <w:ind w:firstLine="420"/>
      </w:pPr>
      <w:proofErr w:type="gramStart"/>
      <w:r>
        <w:rPr>
          <w:rFonts w:hint="eastAsia"/>
        </w:rPr>
        <w:t>医保数据</w:t>
      </w:r>
      <w:proofErr w:type="gramEnd"/>
      <w:r>
        <w:rPr>
          <w:rFonts w:hint="eastAsia"/>
        </w:rPr>
        <w:t>授权查询和使用端面向</w:t>
      </w:r>
      <w:proofErr w:type="gramStart"/>
      <w:r>
        <w:rPr>
          <w:rFonts w:hint="eastAsia"/>
        </w:rPr>
        <w:t>医保参</w:t>
      </w:r>
      <w:proofErr w:type="gramEnd"/>
      <w:r>
        <w:rPr>
          <w:rFonts w:hint="eastAsia"/>
        </w:rPr>
        <w:t>保人提供个人</w:t>
      </w:r>
      <w:proofErr w:type="gramStart"/>
      <w:r>
        <w:rPr>
          <w:rFonts w:hint="eastAsia"/>
        </w:rPr>
        <w:t>医保数据</w:t>
      </w:r>
      <w:proofErr w:type="gramEnd"/>
      <w:r>
        <w:rPr>
          <w:rFonts w:hint="eastAsia"/>
        </w:rPr>
        <w:t>应用服务，包括但不限于：</w:t>
      </w:r>
    </w:p>
    <w:p w14:paraId="47E6D7D7" w14:textId="77777777" w:rsidR="00081706" w:rsidRDefault="00FA3813">
      <w:pPr>
        <w:pStyle w:val="af2"/>
      </w:pPr>
      <w:proofErr w:type="gramStart"/>
      <w:r>
        <w:rPr>
          <w:rFonts w:hint="eastAsia"/>
        </w:rPr>
        <w:t>医保参保人医</w:t>
      </w:r>
      <w:proofErr w:type="gramEnd"/>
      <w:r>
        <w:rPr>
          <w:rFonts w:hint="eastAsia"/>
        </w:rPr>
        <w:t>保账户管理：实现</w:t>
      </w:r>
      <w:proofErr w:type="gramStart"/>
      <w:r>
        <w:rPr>
          <w:rFonts w:hint="eastAsia"/>
        </w:rPr>
        <w:t>医保参</w:t>
      </w:r>
      <w:proofErr w:type="gramEnd"/>
      <w:r>
        <w:rPr>
          <w:rFonts w:hint="eastAsia"/>
        </w:rPr>
        <w:t>保人对账户的自主管理，包括</w:t>
      </w:r>
      <w:proofErr w:type="gramStart"/>
      <w:r>
        <w:rPr>
          <w:rFonts w:hint="eastAsia"/>
        </w:rPr>
        <w:t>医保参</w:t>
      </w:r>
      <w:proofErr w:type="gramEnd"/>
      <w:r>
        <w:rPr>
          <w:rFonts w:hint="eastAsia"/>
        </w:rPr>
        <w:t>保人账户注册、账户注销、账户登录、账户密码找回等；</w:t>
      </w:r>
    </w:p>
    <w:p w14:paraId="7DF326DF" w14:textId="77777777" w:rsidR="00081706" w:rsidRDefault="00FA3813">
      <w:pPr>
        <w:pStyle w:val="af2"/>
      </w:pPr>
      <w:proofErr w:type="gramStart"/>
      <w:r>
        <w:rPr>
          <w:rFonts w:hint="eastAsia"/>
        </w:rPr>
        <w:t>医保参保人医</w:t>
      </w:r>
      <w:proofErr w:type="gramEnd"/>
      <w:r>
        <w:rPr>
          <w:rFonts w:hint="eastAsia"/>
        </w:rPr>
        <w:t>保数据管理：实现</w:t>
      </w:r>
      <w:proofErr w:type="gramStart"/>
      <w:r>
        <w:rPr>
          <w:rFonts w:hint="eastAsia"/>
        </w:rPr>
        <w:t>医保参</w:t>
      </w:r>
      <w:proofErr w:type="gramEnd"/>
      <w:r>
        <w:rPr>
          <w:rFonts w:hint="eastAsia"/>
        </w:rPr>
        <w:t>保人对</w:t>
      </w:r>
      <w:proofErr w:type="gramStart"/>
      <w:r>
        <w:rPr>
          <w:rFonts w:hint="eastAsia"/>
        </w:rPr>
        <w:t>医保数据</w:t>
      </w:r>
      <w:proofErr w:type="gramEnd"/>
      <w:r>
        <w:rPr>
          <w:rFonts w:hint="eastAsia"/>
        </w:rPr>
        <w:t>的自主管理，包括</w:t>
      </w:r>
      <w:proofErr w:type="gramStart"/>
      <w:r>
        <w:rPr>
          <w:rFonts w:hint="eastAsia"/>
        </w:rPr>
        <w:t>医保数据</w:t>
      </w:r>
      <w:proofErr w:type="gramEnd"/>
      <w:r>
        <w:rPr>
          <w:rFonts w:hint="eastAsia"/>
        </w:rPr>
        <w:t>申请、领取、查看、分类、排序、纠错反馈等；</w:t>
      </w:r>
    </w:p>
    <w:p w14:paraId="74273C0F" w14:textId="77777777" w:rsidR="00081706" w:rsidRDefault="00FA3813">
      <w:pPr>
        <w:pStyle w:val="af2"/>
      </w:pPr>
      <w:proofErr w:type="gramStart"/>
      <w:r>
        <w:rPr>
          <w:rFonts w:hint="eastAsia"/>
        </w:rPr>
        <w:t>医保参保人医保数据</w:t>
      </w:r>
      <w:proofErr w:type="gramEnd"/>
      <w:r>
        <w:rPr>
          <w:rFonts w:hint="eastAsia"/>
        </w:rPr>
        <w:t>授权：实现</w:t>
      </w:r>
      <w:proofErr w:type="gramStart"/>
      <w:r>
        <w:rPr>
          <w:rFonts w:hint="eastAsia"/>
        </w:rPr>
        <w:t>医保参</w:t>
      </w:r>
      <w:proofErr w:type="gramEnd"/>
      <w:r>
        <w:rPr>
          <w:rFonts w:hint="eastAsia"/>
        </w:rPr>
        <w:t>保人对</w:t>
      </w:r>
      <w:proofErr w:type="gramStart"/>
      <w:r>
        <w:rPr>
          <w:rFonts w:hint="eastAsia"/>
        </w:rPr>
        <w:t>医保数据</w:t>
      </w:r>
      <w:proofErr w:type="gramEnd"/>
      <w:r>
        <w:rPr>
          <w:rFonts w:hint="eastAsia"/>
        </w:rPr>
        <w:t>授权内容、授权机构、操作方式等自主选择和规则配置，包括</w:t>
      </w:r>
      <w:proofErr w:type="gramStart"/>
      <w:r>
        <w:rPr>
          <w:rFonts w:hint="eastAsia"/>
        </w:rPr>
        <w:t>医保数据</w:t>
      </w:r>
      <w:proofErr w:type="gramEnd"/>
      <w:r>
        <w:rPr>
          <w:rFonts w:hint="eastAsia"/>
        </w:rPr>
        <w:t>授权规则配置、授权数据选择、授权第三方机构选择、授权操作方式选择、同意授权、终止授权等；</w:t>
      </w:r>
    </w:p>
    <w:p w14:paraId="2037FFD1" w14:textId="77777777" w:rsidR="00081706" w:rsidRDefault="00FA3813">
      <w:pPr>
        <w:pStyle w:val="af2"/>
      </w:pPr>
      <w:proofErr w:type="gramStart"/>
      <w:r>
        <w:rPr>
          <w:rFonts w:hint="eastAsia"/>
        </w:rPr>
        <w:t>医保数据</w:t>
      </w:r>
      <w:proofErr w:type="gramEnd"/>
      <w:r>
        <w:rPr>
          <w:rFonts w:hint="eastAsia"/>
        </w:rPr>
        <w:t>应用消息：实现对</w:t>
      </w:r>
      <w:proofErr w:type="gramStart"/>
      <w:r>
        <w:rPr>
          <w:rFonts w:hint="eastAsia"/>
        </w:rPr>
        <w:t>医保数据</w:t>
      </w:r>
      <w:proofErr w:type="gramEnd"/>
      <w:r>
        <w:rPr>
          <w:rFonts w:hint="eastAsia"/>
        </w:rPr>
        <w:t>的应用消息通知，包括第三方机构申请数据授权消息、</w:t>
      </w:r>
      <w:proofErr w:type="gramStart"/>
      <w:r>
        <w:rPr>
          <w:rFonts w:hint="eastAsia"/>
        </w:rPr>
        <w:t>医保数据</w:t>
      </w:r>
      <w:proofErr w:type="gramEnd"/>
      <w:r>
        <w:rPr>
          <w:rFonts w:hint="eastAsia"/>
        </w:rPr>
        <w:t>更新消息、授权成功消息、终止授权成功消息等；</w:t>
      </w:r>
    </w:p>
    <w:p w14:paraId="1F5DABDA" w14:textId="77777777" w:rsidR="00081706" w:rsidRDefault="00FA3813">
      <w:pPr>
        <w:pStyle w:val="af2"/>
      </w:pPr>
      <w:proofErr w:type="gramStart"/>
      <w:r>
        <w:rPr>
          <w:rFonts w:hint="eastAsia"/>
        </w:rPr>
        <w:t>医保参保人医保数据</w:t>
      </w:r>
      <w:proofErr w:type="gramEnd"/>
      <w:r>
        <w:rPr>
          <w:rFonts w:hint="eastAsia"/>
        </w:rPr>
        <w:t>追溯：实现对</w:t>
      </w:r>
      <w:proofErr w:type="gramStart"/>
      <w:r>
        <w:rPr>
          <w:rFonts w:hint="eastAsia"/>
        </w:rPr>
        <w:t>医保数据</w:t>
      </w:r>
      <w:proofErr w:type="gramEnd"/>
      <w:r>
        <w:rPr>
          <w:rFonts w:hint="eastAsia"/>
        </w:rPr>
        <w:t>应用情况的记录与展示，包括</w:t>
      </w:r>
      <w:proofErr w:type="gramStart"/>
      <w:r>
        <w:rPr>
          <w:rFonts w:hint="eastAsia"/>
        </w:rPr>
        <w:t>医保数据</w:t>
      </w:r>
      <w:proofErr w:type="gramEnd"/>
      <w:r>
        <w:rPr>
          <w:rFonts w:hint="eastAsia"/>
        </w:rPr>
        <w:t>上链与更新记录、</w:t>
      </w:r>
      <w:proofErr w:type="gramStart"/>
      <w:r>
        <w:rPr>
          <w:rFonts w:hint="eastAsia"/>
        </w:rPr>
        <w:t>医保数据</w:t>
      </w:r>
      <w:proofErr w:type="gramEnd"/>
      <w:r>
        <w:rPr>
          <w:rFonts w:hint="eastAsia"/>
        </w:rPr>
        <w:t>授权记录等。</w:t>
      </w:r>
    </w:p>
    <w:p w14:paraId="67968324" w14:textId="77777777" w:rsidR="00081706" w:rsidRDefault="00FA3813">
      <w:pPr>
        <w:pStyle w:val="affe"/>
        <w:spacing w:before="156" w:after="156"/>
      </w:pPr>
      <w:bookmarkStart w:id="150" w:name="_Toc25721"/>
      <w:proofErr w:type="gramStart"/>
      <w:r>
        <w:rPr>
          <w:rFonts w:hint="eastAsia"/>
        </w:rPr>
        <w:t>医保数据</w:t>
      </w:r>
      <w:proofErr w:type="gramEnd"/>
      <w:r>
        <w:rPr>
          <w:rFonts w:hint="eastAsia"/>
        </w:rPr>
        <w:t>应用端</w:t>
      </w:r>
      <w:bookmarkEnd w:id="150"/>
    </w:p>
    <w:p w14:paraId="1431D7B8" w14:textId="77777777" w:rsidR="00081706" w:rsidRDefault="00FA3813">
      <w:pPr>
        <w:pStyle w:val="afffff5"/>
        <w:ind w:firstLine="420"/>
      </w:pPr>
      <w:proofErr w:type="gramStart"/>
      <w:r>
        <w:rPr>
          <w:rFonts w:hint="eastAsia"/>
        </w:rPr>
        <w:t>医保数据</w:t>
      </w:r>
      <w:proofErr w:type="gramEnd"/>
      <w:r>
        <w:rPr>
          <w:rFonts w:hint="eastAsia"/>
        </w:rPr>
        <w:t>应用端面向第三方机构提供</w:t>
      </w:r>
      <w:proofErr w:type="gramStart"/>
      <w:r>
        <w:rPr>
          <w:rFonts w:hint="eastAsia"/>
        </w:rPr>
        <w:t>医保数据</w:t>
      </w:r>
      <w:proofErr w:type="gramEnd"/>
      <w:r>
        <w:rPr>
          <w:rFonts w:hint="eastAsia"/>
        </w:rPr>
        <w:t>应用服务，包括但不限于：</w:t>
      </w:r>
    </w:p>
    <w:p w14:paraId="572D66F0" w14:textId="77777777" w:rsidR="00081706" w:rsidRDefault="00FA3813">
      <w:pPr>
        <w:pStyle w:val="af2"/>
      </w:pPr>
      <w:r>
        <w:rPr>
          <w:rFonts w:hint="eastAsia"/>
        </w:rPr>
        <w:t>机构账户管理：实现第三方机构对账户的自主管理，包括第三方机构账户注册、账户注销、账户登录、账户密码找回等；</w:t>
      </w:r>
    </w:p>
    <w:p w14:paraId="03D2EEC4" w14:textId="77777777" w:rsidR="00081706" w:rsidRDefault="00FA3813">
      <w:pPr>
        <w:pStyle w:val="af2"/>
      </w:pPr>
      <w:proofErr w:type="gramStart"/>
      <w:r>
        <w:rPr>
          <w:rFonts w:hint="eastAsia"/>
        </w:rPr>
        <w:t>医保数据</w:t>
      </w:r>
      <w:proofErr w:type="gramEnd"/>
      <w:r>
        <w:rPr>
          <w:rFonts w:hint="eastAsia"/>
        </w:rPr>
        <w:t>授权申请：实现第三方机构对</w:t>
      </w:r>
      <w:proofErr w:type="gramStart"/>
      <w:r>
        <w:rPr>
          <w:rFonts w:hint="eastAsia"/>
        </w:rPr>
        <w:t>医保数据</w:t>
      </w:r>
      <w:proofErr w:type="gramEnd"/>
      <w:r>
        <w:rPr>
          <w:rFonts w:hint="eastAsia"/>
        </w:rPr>
        <w:t>的申请、授权操作方式的选择和规则配置，包括向</w:t>
      </w:r>
      <w:proofErr w:type="gramStart"/>
      <w:r>
        <w:rPr>
          <w:rFonts w:hint="eastAsia"/>
        </w:rPr>
        <w:t>医保</w:t>
      </w:r>
      <w:r>
        <w:rPr>
          <w:rFonts w:hint="eastAsia"/>
          <w:lang w:bidi="ar"/>
        </w:rPr>
        <w:t>主管</w:t>
      </w:r>
      <w:proofErr w:type="gramEnd"/>
      <w:r>
        <w:rPr>
          <w:rFonts w:hint="eastAsia"/>
        </w:rPr>
        <w:t>部门提出数据获取申请、向</w:t>
      </w:r>
      <w:proofErr w:type="gramStart"/>
      <w:r>
        <w:rPr>
          <w:rFonts w:hint="eastAsia"/>
        </w:rPr>
        <w:t>医保参</w:t>
      </w:r>
      <w:proofErr w:type="gramEnd"/>
      <w:r>
        <w:rPr>
          <w:rFonts w:hint="eastAsia"/>
        </w:rPr>
        <w:t>保人提出数据授权申请、授权规则配置、授权数据选择、授权操作方式选择等；</w:t>
      </w:r>
    </w:p>
    <w:p w14:paraId="4E1E860E" w14:textId="77777777" w:rsidR="00081706" w:rsidRDefault="00FA3813">
      <w:pPr>
        <w:pStyle w:val="af2"/>
      </w:pPr>
      <w:proofErr w:type="gramStart"/>
      <w:r>
        <w:rPr>
          <w:rFonts w:hint="eastAsia"/>
        </w:rPr>
        <w:t>医保数据下链</w:t>
      </w:r>
      <w:proofErr w:type="gramEnd"/>
      <w:r>
        <w:rPr>
          <w:rFonts w:hint="eastAsia"/>
        </w:rPr>
        <w:t>应用：实现第三方机构对获取的</w:t>
      </w:r>
      <w:proofErr w:type="gramStart"/>
      <w:r>
        <w:rPr>
          <w:rFonts w:hint="eastAsia"/>
        </w:rPr>
        <w:t>医保数据</w:t>
      </w:r>
      <w:proofErr w:type="gramEnd"/>
      <w:r>
        <w:rPr>
          <w:rFonts w:hint="eastAsia"/>
        </w:rPr>
        <w:t>的应用，包括对获取的链上数据进行解密、查询、下载使用、添加区块链数字签名水印等；</w:t>
      </w:r>
    </w:p>
    <w:p w14:paraId="0409B16A" w14:textId="77777777" w:rsidR="00081706" w:rsidRDefault="00FA3813">
      <w:pPr>
        <w:pStyle w:val="af2"/>
      </w:pPr>
      <w:r>
        <w:rPr>
          <w:rFonts w:hint="eastAsia"/>
        </w:rPr>
        <w:t>已获取</w:t>
      </w:r>
      <w:proofErr w:type="gramStart"/>
      <w:r>
        <w:rPr>
          <w:rFonts w:hint="eastAsia"/>
        </w:rPr>
        <w:t>医</w:t>
      </w:r>
      <w:proofErr w:type="gramEnd"/>
      <w:r>
        <w:rPr>
          <w:rFonts w:hint="eastAsia"/>
        </w:rPr>
        <w:t>保数据管理：实现第三方机构对已获取</w:t>
      </w:r>
      <w:proofErr w:type="gramStart"/>
      <w:r>
        <w:rPr>
          <w:rFonts w:hint="eastAsia"/>
        </w:rPr>
        <w:t>医保数据</w:t>
      </w:r>
      <w:proofErr w:type="gramEnd"/>
      <w:r>
        <w:rPr>
          <w:rFonts w:hint="eastAsia"/>
        </w:rPr>
        <w:t>的管理，包括对获取的</w:t>
      </w:r>
      <w:proofErr w:type="gramStart"/>
      <w:r>
        <w:rPr>
          <w:rFonts w:hint="eastAsia"/>
        </w:rPr>
        <w:t>医保数据</w:t>
      </w:r>
      <w:proofErr w:type="gramEnd"/>
      <w:r>
        <w:rPr>
          <w:rFonts w:hint="eastAsia"/>
        </w:rPr>
        <w:t>进行查询、详情查看、删除等；</w:t>
      </w:r>
    </w:p>
    <w:p w14:paraId="02E7D952" w14:textId="77777777" w:rsidR="00081706" w:rsidRDefault="00FA3813">
      <w:pPr>
        <w:pStyle w:val="af2"/>
      </w:pPr>
      <w:proofErr w:type="gramStart"/>
      <w:r>
        <w:rPr>
          <w:rFonts w:hint="eastAsia"/>
        </w:rPr>
        <w:t>医保数据</w:t>
      </w:r>
      <w:proofErr w:type="gramEnd"/>
      <w:r>
        <w:rPr>
          <w:rFonts w:hint="eastAsia"/>
        </w:rPr>
        <w:t>应用统计：实现第三方机构对已获取</w:t>
      </w:r>
      <w:proofErr w:type="gramStart"/>
      <w:r>
        <w:rPr>
          <w:rFonts w:hint="eastAsia"/>
        </w:rPr>
        <w:t>医保数据</w:t>
      </w:r>
      <w:proofErr w:type="gramEnd"/>
      <w:r>
        <w:rPr>
          <w:rFonts w:hint="eastAsia"/>
        </w:rPr>
        <w:t>应用情况的统计分析，包括已获取</w:t>
      </w:r>
      <w:proofErr w:type="gramStart"/>
      <w:r>
        <w:rPr>
          <w:rFonts w:hint="eastAsia"/>
        </w:rPr>
        <w:t>医保数据</w:t>
      </w:r>
      <w:proofErr w:type="gramEnd"/>
      <w:r>
        <w:rPr>
          <w:rFonts w:hint="eastAsia"/>
        </w:rPr>
        <w:t>应用量排行、已获取</w:t>
      </w:r>
      <w:proofErr w:type="gramStart"/>
      <w:r>
        <w:rPr>
          <w:rFonts w:hint="eastAsia"/>
        </w:rPr>
        <w:t>医保数据</w:t>
      </w:r>
      <w:proofErr w:type="gramEnd"/>
      <w:r>
        <w:rPr>
          <w:rFonts w:hint="eastAsia"/>
        </w:rPr>
        <w:t>数量统计等；</w:t>
      </w:r>
    </w:p>
    <w:p w14:paraId="1388DFE8" w14:textId="77777777" w:rsidR="00081706" w:rsidRDefault="00FA3813">
      <w:pPr>
        <w:pStyle w:val="af2"/>
      </w:pPr>
      <w:proofErr w:type="gramStart"/>
      <w:r>
        <w:rPr>
          <w:rFonts w:hint="eastAsia"/>
        </w:rPr>
        <w:t>医保数据</w:t>
      </w:r>
      <w:proofErr w:type="gramEnd"/>
      <w:r>
        <w:rPr>
          <w:rFonts w:hint="eastAsia"/>
        </w:rPr>
        <w:t>应用结果反馈：实现第三方机构面向</w:t>
      </w:r>
      <w:proofErr w:type="gramStart"/>
      <w:r>
        <w:rPr>
          <w:rFonts w:hint="eastAsia"/>
        </w:rPr>
        <w:t>医保主管</w:t>
      </w:r>
      <w:proofErr w:type="gramEnd"/>
      <w:r>
        <w:rPr>
          <w:rFonts w:hint="eastAsia"/>
        </w:rPr>
        <w:t>部门进行医</w:t>
      </w:r>
      <w:proofErr w:type="gramStart"/>
      <w:r>
        <w:rPr>
          <w:rFonts w:hint="eastAsia"/>
        </w:rPr>
        <w:t>保数据</w:t>
      </w:r>
      <w:proofErr w:type="gramEnd"/>
      <w:r>
        <w:rPr>
          <w:rFonts w:hint="eastAsia"/>
        </w:rPr>
        <w:t>应用结果反馈，包括</w:t>
      </w:r>
      <w:proofErr w:type="gramStart"/>
      <w:r>
        <w:rPr>
          <w:rFonts w:hint="eastAsia"/>
        </w:rPr>
        <w:t>医保数据</w:t>
      </w:r>
      <w:proofErr w:type="gramEnd"/>
      <w:r>
        <w:rPr>
          <w:rFonts w:hint="eastAsia"/>
        </w:rPr>
        <w:t>应用成效、</w:t>
      </w:r>
      <w:proofErr w:type="gramStart"/>
      <w:r>
        <w:rPr>
          <w:rFonts w:hint="eastAsia"/>
        </w:rPr>
        <w:t>医</w:t>
      </w:r>
      <w:proofErr w:type="gramEnd"/>
      <w:r>
        <w:rPr>
          <w:rFonts w:hint="eastAsia"/>
        </w:rPr>
        <w:t>保数据质量问题、应用</w:t>
      </w:r>
      <w:proofErr w:type="gramStart"/>
      <w:r>
        <w:rPr>
          <w:rFonts w:hint="eastAsia"/>
        </w:rPr>
        <w:t>医保数据</w:t>
      </w:r>
      <w:proofErr w:type="gramEnd"/>
      <w:r>
        <w:rPr>
          <w:rFonts w:hint="eastAsia"/>
        </w:rPr>
        <w:t>进行业务办理的结果信息。</w:t>
      </w:r>
    </w:p>
    <w:p w14:paraId="050274D8" w14:textId="77777777" w:rsidR="00081706" w:rsidRDefault="00FA3813">
      <w:pPr>
        <w:pStyle w:val="affe"/>
        <w:spacing w:before="156" w:after="156"/>
      </w:pPr>
      <w:bookmarkStart w:id="151" w:name="_Toc16698"/>
      <w:proofErr w:type="gramStart"/>
      <w:r>
        <w:rPr>
          <w:rFonts w:hint="eastAsia"/>
        </w:rPr>
        <w:t>医保数据</w:t>
      </w:r>
      <w:proofErr w:type="gramEnd"/>
      <w:r>
        <w:rPr>
          <w:rFonts w:hint="eastAsia"/>
        </w:rPr>
        <w:t>供应端</w:t>
      </w:r>
      <w:bookmarkEnd w:id="151"/>
    </w:p>
    <w:p w14:paraId="4A49375E" w14:textId="77777777" w:rsidR="00081706" w:rsidRDefault="00FA3813">
      <w:pPr>
        <w:pStyle w:val="afffff5"/>
        <w:ind w:firstLine="420"/>
      </w:pPr>
      <w:proofErr w:type="gramStart"/>
      <w:r>
        <w:rPr>
          <w:rFonts w:hint="eastAsia"/>
        </w:rPr>
        <w:t>医保数据</w:t>
      </w:r>
      <w:proofErr w:type="gramEnd"/>
      <w:r>
        <w:rPr>
          <w:rFonts w:hint="eastAsia"/>
        </w:rPr>
        <w:t>供应端面向</w:t>
      </w:r>
      <w:proofErr w:type="gramStart"/>
      <w:r>
        <w:rPr>
          <w:rFonts w:hint="eastAsia"/>
        </w:rPr>
        <w:t>医保主管</w:t>
      </w:r>
      <w:proofErr w:type="gramEnd"/>
      <w:r>
        <w:rPr>
          <w:rFonts w:hint="eastAsia"/>
        </w:rPr>
        <w:t>部门提供</w:t>
      </w:r>
      <w:proofErr w:type="gramStart"/>
      <w:r>
        <w:rPr>
          <w:rFonts w:hint="eastAsia"/>
        </w:rPr>
        <w:t>医保数据</w:t>
      </w:r>
      <w:proofErr w:type="gramEnd"/>
      <w:r>
        <w:rPr>
          <w:rFonts w:hint="eastAsia"/>
        </w:rPr>
        <w:t>应用服务，包括但不限于：</w:t>
      </w:r>
    </w:p>
    <w:p w14:paraId="75DDF420" w14:textId="77777777" w:rsidR="00081706" w:rsidRDefault="00FA3813">
      <w:pPr>
        <w:pStyle w:val="af2"/>
      </w:pPr>
      <w:r>
        <w:rPr>
          <w:rFonts w:hint="eastAsia"/>
        </w:rPr>
        <w:t>部门账户管理：实现</w:t>
      </w:r>
      <w:proofErr w:type="gramStart"/>
      <w:r>
        <w:rPr>
          <w:rFonts w:hint="eastAsia"/>
        </w:rPr>
        <w:t>医保主管</w:t>
      </w:r>
      <w:proofErr w:type="gramEnd"/>
      <w:r>
        <w:rPr>
          <w:rFonts w:hint="eastAsia"/>
        </w:rPr>
        <w:t>部门对账户的自主管理，包括</w:t>
      </w:r>
      <w:proofErr w:type="gramStart"/>
      <w:r>
        <w:rPr>
          <w:rFonts w:hint="eastAsia"/>
        </w:rPr>
        <w:t>医保</w:t>
      </w:r>
      <w:r>
        <w:rPr>
          <w:rFonts w:hint="eastAsia"/>
          <w:lang w:bidi="ar"/>
        </w:rPr>
        <w:t>主管</w:t>
      </w:r>
      <w:proofErr w:type="gramEnd"/>
      <w:r>
        <w:rPr>
          <w:rFonts w:hint="eastAsia"/>
        </w:rPr>
        <w:t>部门账户注册、账户注销、账户登录、账户密码找回等；</w:t>
      </w:r>
    </w:p>
    <w:p w14:paraId="5EEB6DCD" w14:textId="77777777" w:rsidR="00081706" w:rsidRDefault="00FA3813">
      <w:pPr>
        <w:pStyle w:val="af2"/>
      </w:pPr>
      <w:proofErr w:type="gramStart"/>
      <w:r>
        <w:rPr>
          <w:rFonts w:hint="eastAsia"/>
        </w:rPr>
        <w:t>医保数据</w:t>
      </w:r>
      <w:proofErr w:type="gramEnd"/>
      <w:r>
        <w:rPr>
          <w:rFonts w:hint="eastAsia"/>
        </w:rPr>
        <w:t>上链配置：实现</w:t>
      </w:r>
      <w:proofErr w:type="gramStart"/>
      <w:r>
        <w:rPr>
          <w:rFonts w:hint="eastAsia"/>
        </w:rPr>
        <w:t>医保主管</w:t>
      </w:r>
      <w:proofErr w:type="gramEnd"/>
      <w:r>
        <w:rPr>
          <w:rFonts w:hint="eastAsia"/>
        </w:rPr>
        <w:t>部门对需上链</w:t>
      </w:r>
      <w:proofErr w:type="gramStart"/>
      <w:r>
        <w:rPr>
          <w:rFonts w:hint="eastAsia"/>
        </w:rPr>
        <w:t>医保数据</w:t>
      </w:r>
      <w:proofErr w:type="gramEnd"/>
      <w:r>
        <w:rPr>
          <w:rFonts w:hint="eastAsia"/>
        </w:rPr>
        <w:t>的配置，包括</w:t>
      </w:r>
      <w:proofErr w:type="gramStart"/>
      <w:r>
        <w:rPr>
          <w:rFonts w:hint="eastAsia"/>
        </w:rPr>
        <w:t>医保数据</w:t>
      </w:r>
      <w:proofErr w:type="gramEnd"/>
      <w:r>
        <w:rPr>
          <w:rFonts w:hint="eastAsia"/>
        </w:rPr>
        <w:t>元数据配置、数据来源配置、上链后可执行操作配置、授权规则配置等；</w:t>
      </w:r>
    </w:p>
    <w:p w14:paraId="08E04D2F" w14:textId="77777777" w:rsidR="00081706" w:rsidRDefault="00FA3813">
      <w:pPr>
        <w:pStyle w:val="af2"/>
      </w:pPr>
      <w:proofErr w:type="gramStart"/>
      <w:r>
        <w:rPr>
          <w:rFonts w:hint="eastAsia"/>
        </w:rPr>
        <w:t>医保数据</w:t>
      </w:r>
      <w:proofErr w:type="gramEnd"/>
      <w:r>
        <w:rPr>
          <w:rFonts w:hint="eastAsia"/>
        </w:rPr>
        <w:t>上链：实现</w:t>
      </w:r>
      <w:proofErr w:type="gramStart"/>
      <w:r>
        <w:rPr>
          <w:rFonts w:hint="eastAsia"/>
        </w:rPr>
        <w:t>医保主管</w:t>
      </w:r>
      <w:proofErr w:type="gramEnd"/>
      <w:r>
        <w:rPr>
          <w:rFonts w:hint="eastAsia"/>
        </w:rPr>
        <w:t>部门对配置完成的</w:t>
      </w:r>
      <w:proofErr w:type="gramStart"/>
      <w:r>
        <w:rPr>
          <w:rFonts w:hint="eastAsia"/>
        </w:rPr>
        <w:t>医保数据</w:t>
      </w:r>
      <w:proofErr w:type="gramEnd"/>
      <w:r>
        <w:rPr>
          <w:rFonts w:hint="eastAsia"/>
        </w:rPr>
        <w:t>进行上链，包括</w:t>
      </w:r>
      <w:proofErr w:type="gramStart"/>
      <w:r>
        <w:rPr>
          <w:rFonts w:hint="eastAsia"/>
        </w:rPr>
        <w:t>医保数据</w:t>
      </w:r>
      <w:proofErr w:type="gramEnd"/>
      <w:r>
        <w:rPr>
          <w:rFonts w:hint="eastAsia"/>
        </w:rPr>
        <w:t>抽取、加工、加密存储等；</w:t>
      </w:r>
    </w:p>
    <w:p w14:paraId="1FFDB348" w14:textId="77777777" w:rsidR="00081706" w:rsidRDefault="00FA3813">
      <w:pPr>
        <w:pStyle w:val="af2"/>
      </w:pPr>
      <w:bookmarkStart w:id="152" w:name="OLE_LINK9"/>
      <w:proofErr w:type="gramStart"/>
      <w:r>
        <w:rPr>
          <w:rFonts w:hint="eastAsia"/>
        </w:rPr>
        <w:t>医</w:t>
      </w:r>
      <w:proofErr w:type="gramEnd"/>
      <w:r>
        <w:rPr>
          <w:rFonts w:hint="eastAsia"/>
        </w:rPr>
        <w:t>保数据管理：实现</w:t>
      </w:r>
      <w:proofErr w:type="gramStart"/>
      <w:r>
        <w:rPr>
          <w:rFonts w:hint="eastAsia"/>
        </w:rPr>
        <w:t>医保主管</w:t>
      </w:r>
      <w:proofErr w:type="gramEnd"/>
      <w:r>
        <w:rPr>
          <w:rFonts w:hint="eastAsia"/>
        </w:rPr>
        <w:t>部门对待上链</w:t>
      </w:r>
      <w:proofErr w:type="gramStart"/>
      <w:r>
        <w:rPr>
          <w:rFonts w:hint="eastAsia"/>
        </w:rPr>
        <w:t>医保数据</w:t>
      </w:r>
      <w:proofErr w:type="gramEnd"/>
      <w:r>
        <w:rPr>
          <w:rFonts w:hint="eastAsia"/>
        </w:rPr>
        <w:t>的管理及上链</w:t>
      </w:r>
      <w:proofErr w:type="gramStart"/>
      <w:r>
        <w:rPr>
          <w:rFonts w:hint="eastAsia"/>
        </w:rPr>
        <w:t>医保数据</w:t>
      </w:r>
      <w:proofErr w:type="gramEnd"/>
      <w:r>
        <w:rPr>
          <w:rFonts w:hint="eastAsia"/>
        </w:rPr>
        <w:t>的查询，包括</w:t>
      </w:r>
      <w:proofErr w:type="gramStart"/>
      <w:r>
        <w:rPr>
          <w:rFonts w:hint="eastAsia"/>
        </w:rPr>
        <w:t>医保数据</w:t>
      </w:r>
      <w:proofErr w:type="gramEnd"/>
      <w:r>
        <w:rPr>
          <w:rFonts w:hint="eastAsia"/>
        </w:rPr>
        <w:t>元数据管理、来源管理、去标识化管理、访问权限控制、上链后可执行操作管理、授权规则管理及已上链</w:t>
      </w:r>
      <w:proofErr w:type="gramStart"/>
      <w:r>
        <w:rPr>
          <w:rFonts w:hint="eastAsia"/>
        </w:rPr>
        <w:t>医保数据</w:t>
      </w:r>
      <w:proofErr w:type="gramEnd"/>
      <w:r>
        <w:rPr>
          <w:rFonts w:hint="eastAsia"/>
        </w:rPr>
        <w:t>的查询等</w:t>
      </w:r>
      <w:bookmarkEnd w:id="152"/>
      <w:r>
        <w:rPr>
          <w:rFonts w:hint="eastAsia"/>
        </w:rPr>
        <w:t>；</w:t>
      </w:r>
      <w:r>
        <w:t xml:space="preserve"> </w:t>
      </w:r>
    </w:p>
    <w:p w14:paraId="62D39544" w14:textId="77777777" w:rsidR="00081706" w:rsidRDefault="00FA3813">
      <w:pPr>
        <w:pStyle w:val="af2"/>
      </w:pPr>
      <w:proofErr w:type="gramStart"/>
      <w:r>
        <w:rPr>
          <w:rFonts w:hint="eastAsia"/>
        </w:rPr>
        <w:lastRenderedPageBreak/>
        <w:t>医保数据</w:t>
      </w:r>
      <w:proofErr w:type="gramEnd"/>
      <w:r>
        <w:rPr>
          <w:rFonts w:hint="eastAsia"/>
        </w:rPr>
        <w:t>追溯监管：实现</w:t>
      </w:r>
      <w:proofErr w:type="gramStart"/>
      <w:r>
        <w:rPr>
          <w:rFonts w:hint="eastAsia"/>
        </w:rPr>
        <w:t>医保主管</w:t>
      </w:r>
      <w:proofErr w:type="gramEnd"/>
      <w:r>
        <w:rPr>
          <w:rFonts w:hint="eastAsia"/>
        </w:rPr>
        <w:t>部门对</w:t>
      </w:r>
      <w:proofErr w:type="gramStart"/>
      <w:r>
        <w:rPr>
          <w:rFonts w:hint="eastAsia"/>
        </w:rPr>
        <w:t>医保数据</w:t>
      </w:r>
      <w:proofErr w:type="gramEnd"/>
      <w:r>
        <w:rPr>
          <w:rFonts w:hint="eastAsia"/>
        </w:rPr>
        <w:t>应用情况的统计分析与追溯监管，包括</w:t>
      </w:r>
      <w:proofErr w:type="gramStart"/>
      <w:r>
        <w:rPr>
          <w:rFonts w:hint="eastAsia"/>
        </w:rPr>
        <w:t>医保数据</w:t>
      </w:r>
      <w:proofErr w:type="gramEnd"/>
      <w:r>
        <w:rPr>
          <w:rFonts w:hint="eastAsia"/>
        </w:rPr>
        <w:t>申请记录、上链记录、授权记录、</w:t>
      </w:r>
      <w:proofErr w:type="gramStart"/>
      <w:r>
        <w:rPr>
          <w:rFonts w:hint="eastAsia"/>
        </w:rPr>
        <w:t>下链记录</w:t>
      </w:r>
      <w:proofErr w:type="gramEnd"/>
      <w:r>
        <w:rPr>
          <w:rFonts w:hint="eastAsia"/>
        </w:rPr>
        <w:t>、上链</w:t>
      </w:r>
      <w:proofErr w:type="gramStart"/>
      <w:r>
        <w:rPr>
          <w:rFonts w:hint="eastAsia"/>
        </w:rPr>
        <w:t>医</w:t>
      </w:r>
      <w:proofErr w:type="gramEnd"/>
      <w:r>
        <w:rPr>
          <w:rFonts w:hint="eastAsia"/>
        </w:rPr>
        <w:t>保数据类型统计、上链</w:t>
      </w:r>
      <w:proofErr w:type="gramStart"/>
      <w:r>
        <w:rPr>
          <w:rFonts w:hint="eastAsia"/>
        </w:rPr>
        <w:t>医保数据</w:t>
      </w:r>
      <w:proofErr w:type="gramEnd"/>
      <w:r>
        <w:rPr>
          <w:rFonts w:hint="eastAsia"/>
        </w:rPr>
        <w:t>数量统计等。</w:t>
      </w:r>
    </w:p>
    <w:p w14:paraId="6A122FD0" w14:textId="77777777" w:rsidR="00081706" w:rsidRDefault="00FA3813">
      <w:pPr>
        <w:pStyle w:val="affd"/>
        <w:spacing w:before="156" w:after="156"/>
      </w:pPr>
      <w:bookmarkStart w:id="153" w:name="_Toc177644593"/>
      <w:bookmarkStart w:id="154" w:name="_Toc177644713"/>
      <w:bookmarkStart w:id="155" w:name="_Toc177644807"/>
      <w:bookmarkStart w:id="156" w:name="_Toc189655031"/>
      <w:bookmarkStart w:id="157" w:name="_Toc178334067"/>
      <w:bookmarkStart w:id="158" w:name="_Toc7367"/>
      <w:bookmarkStart w:id="159" w:name="_Toc178349239"/>
      <w:bookmarkStart w:id="160" w:name="_Toc178318741"/>
      <w:bookmarkStart w:id="161" w:name="_Toc178532664"/>
      <w:bookmarkStart w:id="162" w:name="_Toc15323"/>
      <w:bookmarkStart w:id="163" w:name="_Toc178521901"/>
      <w:bookmarkStart w:id="164" w:name="_Toc15943"/>
      <w:bookmarkStart w:id="165" w:name="_Toc23844"/>
      <w:bookmarkStart w:id="166" w:name="_Toc178328949"/>
      <w:bookmarkStart w:id="167" w:name="_Toc178536234"/>
      <w:bookmarkStart w:id="168" w:name="_Toc178239543"/>
      <w:bookmarkStart w:id="169" w:name="_Toc178260588"/>
      <w:bookmarkStart w:id="170" w:name="_Toc203654685"/>
      <w:bookmarkStart w:id="171" w:name="_Toc210120487"/>
      <w:r>
        <w:rPr>
          <w:rFonts w:hint="eastAsia"/>
        </w:rPr>
        <w:t>交互</w:t>
      </w:r>
      <w:bookmarkEnd w:id="153"/>
      <w:bookmarkEnd w:id="154"/>
      <w:bookmarkEnd w:id="155"/>
      <w:r>
        <w:rPr>
          <w:rFonts w:hint="eastAsia"/>
        </w:rPr>
        <w:t>层</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6C11DCC" w14:textId="77777777" w:rsidR="00081706" w:rsidRDefault="00FA3813">
      <w:pPr>
        <w:pStyle w:val="afffff5"/>
        <w:ind w:firstLine="420"/>
      </w:pPr>
      <w:r>
        <w:rPr>
          <w:rFonts w:hint="eastAsia"/>
        </w:rPr>
        <w:t>交互层面向</w:t>
      </w:r>
      <w:proofErr w:type="gramStart"/>
      <w:r>
        <w:rPr>
          <w:rFonts w:hint="eastAsia"/>
        </w:rPr>
        <w:t>医保参</w:t>
      </w:r>
      <w:proofErr w:type="gramEnd"/>
      <w:r>
        <w:rPr>
          <w:rFonts w:hint="eastAsia"/>
        </w:rPr>
        <w:t>保人、第三方机构、</w:t>
      </w:r>
      <w:proofErr w:type="gramStart"/>
      <w:r>
        <w:rPr>
          <w:rFonts w:hint="eastAsia"/>
        </w:rPr>
        <w:t>医保主管</w:t>
      </w:r>
      <w:proofErr w:type="gramEnd"/>
      <w:r>
        <w:rPr>
          <w:rFonts w:hint="eastAsia"/>
        </w:rPr>
        <w:t>部门提供多种</w:t>
      </w:r>
      <w:proofErr w:type="gramStart"/>
      <w:r>
        <w:rPr>
          <w:rFonts w:hint="eastAsia"/>
        </w:rPr>
        <w:t>医保数据</w:t>
      </w:r>
      <w:proofErr w:type="gramEnd"/>
      <w:r>
        <w:rPr>
          <w:rFonts w:hint="eastAsia"/>
        </w:rPr>
        <w:t>应用的访问与交互方式，包括但不限于：</w:t>
      </w:r>
    </w:p>
    <w:p w14:paraId="49A0EFC7" w14:textId="77777777" w:rsidR="00081706" w:rsidRDefault="00FA3813">
      <w:pPr>
        <w:pStyle w:val="af2"/>
      </w:pPr>
      <w:r>
        <w:rPr>
          <w:rFonts w:hint="eastAsia"/>
        </w:rPr>
        <w:t>面向</w:t>
      </w:r>
      <w:proofErr w:type="gramStart"/>
      <w:r>
        <w:rPr>
          <w:rFonts w:hint="eastAsia"/>
        </w:rPr>
        <w:t>医保参</w:t>
      </w:r>
      <w:proofErr w:type="gramEnd"/>
      <w:r>
        <w:rPr>
          <w:rFonts w:hint="eastAsia"/>
        </w:rPr>
        <w:t>保人：</w:t>
      </w:r>
      <w:r>
        <w:rPr>
          <w:rFonts w:hint="eastAsia"/>
          <w:lang w:bidi="ar"/>
        </w:rPr>
        <w:t>支持通过HTML5页面等方式，将</w:t>
      </w:r>
      <w:proofErr w:type="gramStart"/>
      <w:r>
        <w:rPr>
          <w:rFonts w:hint="eastAsia"/>
        </w:rPr>
        <w:t>医保数据</w:t>
      </w:r>
      <w:proofErr w:type="gramEnd"/>
      <w:r>
        <w:rPr>
          <w:rFonts w:hint="eastAsia"/>
        </w:rPr>
        <w:t>授权查询和使用端与鲁</w:t>
      </w:r>
      <w:proofErr w:type="gramStart"/>
      <w:r>
        <w:rPr>
          <w:rFonts w:hint="eastAsia"/>
        </w:rPr>
        <w:t>医</w:t>
      </w:r>
      <w:proofErr w:type="gramEnd"/>
      <w:r>
        <w:rPr>
          <w:rFonts w:hint="eastAsia"/>
        </w:rPr>
        <w:t>保小程序、爱山东A</w:t>
      </w:r>
      <w:r>
        <w:t>PP</w:t>
      </w:r>
      <w:r>
        <w:rPr>
          <w:rFonts w:hint="eastAsia"/>
        </w:rPr>
        <w:t>等</w:t>
      </w:r>
      <w:proofErr w:type="gramStart"/>
      <w:r>
        <w:rPr>
          <w:rFonts w:hint="eastAsia"/>
        </w:rPr>
        <w:t>医</w:t>
      </w:r>
      <w:proofErr w:type="gramEnd"/>
      <w:r>
        <w:rPr>
          <w:rFonts w:hint="eastAsia"/>
        </w:rPr>
        <w:t>保官方服务渠道对接，提供个人</w:t>
      </w:r>
      <w:proofErr w:type="gramStart"/>
      <w:r>
        <w:rPr>
          <w:rFonts w:hint="eastAsia"/>
        </w:rPr>
        <w:t>医保数据</w:t>
      </w:r>
      <w:proofErr w:type="gramEnd"/>
      <w:r>
        <w:rPr>
          <w:rFonts w:hint="eastAsia"/>
        </w:rPr>
        <w:t>授权查询和使用等能力；</w:t>
      </w:r>
    </w:p>
    <w:p w14:paraId="3E1B88E0" w14:textId="77777777" w:rsidR="00081706" w:rsidRDefault="00FA3813">
      <w:pPr>
        <w:pStyle w:val="af2"/>
      </w:pPr>
      <w:r>
        <w:rPr>
          <w:rFonts w:hint="eastAsia"/>
        </w:rPr>
        <w:t>面向第三方机构：</w:t>
      </w:r>
      <w:r>
        <w:rPr>
          <w:rFonts w:hint="eastAsia"/>
          <w:lang w:bidi="ar"/>
        </w:rPr>
        <w:t>支持通过API、页面集成、W</w:t>
      </w:r>
      <w:r>
        <w:rPr>
          <w:lang w:bidi="ar"/>
        </w:rPr>
        <w:t>EB</w:t>
      </w:r>
      <w:r>
        <w:rPr>
          <w:rFonts w:hint="eastAsia"/>
          <w:lang w:bidi="ar"/>
        </w:rPr>
        <w:t>端等方式，将</w:t>
      </w:r>
      <w:proofErr w:type="gramStart"/>
      <w:r>
        <w:rPr>
          <w:rFonts w:hint="eastAsia"/>
        </w:rPr>
        <w:t>医保数据</w:t>
      </w:r>
      <w:proofErr w:type="gramEnd"/>
      <w:r>
        <w:rPr>
          <w:rFonts w:hint="eastAsia"/>
        </w:rPr>
        <w:t>应用端与第三方机构业务系统对接，提供</w:t>
      </w:r>
      <w:proofErr w:type="gramStart"/>
      <w:r>
        <w:rPr>
          <w:rFonts w:hint="eastAsia"/>
        </w:rPr>
        <w:t>医保数据</w:t>
      </w:r>
      <w:proofErr w:type="gramEnd"/>
      <w:r>
        <w:rPr>
          <w:rFonts w:hint="eastAsia"/>
        </w:rPr>
        <w:t>授权申请与获取等能力；</w:t>
      </w:r>
    </w:p>
    <w:p w14:paraId="415EBC36" w14:textId="77777777" w:rsidR="00081706" w:rsidRDefault="00FA3813">
      <w:pPr>
        <w:pStyle w:val="af2"/>
        <w:rPr>
          <w:rFonts w:ascii="Calibri" w:hAnsi="Calibri"/>
          <w:kern w:val="2"/>
          <w:szCs w:val="21"/>
        </w:rPr>
      </w:pPr>
      <w:r>
        <w:rPr>
          <w:rFonts w:ascii="Calibri" w:hAnsi="Calibri" w:hint="eastAsia"/>
          <w:kern w:val="2"/>
          <w:szCs w:val="21"/>
        </w:rPr>
        <w:t>面向</w:t>
      </w:r>
      <w:proofErr w:type="gramStart"/>
      <w:r>
        <w:rPr>
          <w:rFonts w:ascii="Calibri" w:hAnsi="Calibri" w:hint="eastAsia"/>
          <w:kern w:val="2"/>
          <w:szCs w:val="21"/>
        </w:rPr>
        <w:t>医保主管</w:t>
      </w:r>
      <w:proofErr w:type="gramEnd"/>
      <w:r>
        <w:rPr>
          <w:rFonts w:ascii="Calibri" w:hAnsi="Calibri" w:hint="eastAsia"/>
          <w:kern w:val="2"/>
          <w:szCs w:val="21"/>
        </w:rPr>
        <w:t>部门：</w:t>
      </w:r>
      <w:r>
        <w:rPr>
          <w:rFonts w:ascii="Calibri" w:hAnsi="Calibri" w:hint="eastAsia"/>
          <w:kern w:val="2"/>
          <w:szCs w:val="21"/>
          <w:lang w:bidi="ar"/>
        </w:rPr>
        <w:t>支持通过</w:t>
      </w:r>
      <w:r>
        <w:rPr>
          <w:rFonts w:hAnsi="宋体" w:hint="eastAsia"/>
          <w:kern w:val="2"/>
          <w:szCs w:val="21"/>
          <w:lang w:bidi="ar"/>
        </w:rPr>
        <w:t>API、</w:t>
      </w:r>
      <w:r>
        <w:rPr>
          <w:rFonts w:hAnsi="宋体"/>
          <w:kern w:val="2"/>
          <w:szCs w:val="21"/>
          <w:lang w:bidi="ar"/>
        </w:rPr>
        <w:t>WEB</w:t>
      </w:r>
      <w:r>
        <w:rPr>
          <w:rFonts w:ascii="Calibri" w:hAnsi="Calibri" w:hint="eastAsia"/>
          <w:kern w:val="2"/>
          <w:szCs w:val="21"/>
          <w:lang w:bidi="ar"/>
        </w:rPr>
        <w:t>端等方式，将</w:t>
      </w:r>
      <w:proofErr w:type="gramStart"/>
      <w:r>
        <w:rPr>
          <w:rFonts w:ascii="Calibri" w:hAnsi="Calibri" w:hint="eastAsia"/>
          <w:kern w:val="2"/>
          <w:szCs w:val="21"/>
        </w:rPr>
        <w:t>医保数据</w:t>
      </w:r>
      <w:proofErr w:type="gramEnd"/>
      <w:r>
        <w:rPr>
          <w:rFonts w:ascii="Calibri" w:hAnsi="Calibri" w:hint="eastAsia"/>
          <w:kern w:val="2"/>
          <w:szCs w:val="21"/>
        </w:rPr>
        <w:t>供应端与山东省医疗保障信息平台内包含的各类</w:t>
      </w:r>
      <w:proofErr w:type="gramStart"/>
      <w:r>
        <w:rPr>
          <w:rFonts w:ascii="Calibri" w:hAnsi="Calibri" w:hint="eastAsia"/>
          <w:kern w:val="2"/>
          <w:szCs w:val="21"/>
        </w:rPr>
        <w:t>医</w:t>
      </w:r>
      <w:proofErr w:type="gramEnd"/>
      <w:r>
        <w:rPr>
          <w:rFonts w:ascii="Calibri" w:hAnsi="Calibri" w:hint="eastAsia"/>
          <w:kern w:val="2"/>
          <w:szCs w:val="21"/>
        </w:rPr>
        <w:t>保业务系统对接，提供</w:t>
      </w:r>
      <w:proofErr w:type="gramStart"/>
      <w:r>
        <w:rPr>
          <w:rFonts w:ascii="Calibri" w:hAnsi="Calibri" w:hint="eastAsia"/>
          <w:kern w:val="2"/>
          <w:szCs w:val="21"/>
        </w:rPr>
        <w:t>医保数据</w:t>
      </w:r>
      <w:proofErr w:type="gramEnd"/>
      <w:r>
        <w:rPr>
          <w:rFonts w:ascii="Calibri" w:hAnsi="Calibri" w:hint="eastAsia"/>
          <w:kern w:val="2"/>
          <w:szCs w:val="21"/>
        </w:rPr>
        <w:t>供应与追溯监管等能力。</w:t>
      </w:r>
    </w:p>
    <w:p w14:paraId="6A673E5A" w14:textId="77777777" w:rsidR="00081706" w:rsidRDefault="00FA3813">
      <w:pPr>
        <w:pStyle w:val="affc"/>
        <w:spacing w:before="312" w:after="312"/>
        <w:rPr>
          <w:lang w:bidi="ar"/>
        </w:rPr>
      </w:pPr>
      <w:bookmarkStart w:id="172" w:name="_Toc189655032"/>
      <w:bookmarkStart w:id="173" w:name="_Toc178334068"/>
      <w:bookmarkStart w:id="174" w:name="_Toc178318742"/>
      <w:bookmarkStart w:id="175" w:name="_Toc177644787"/>
      <w:bookmarkStart w:id="176" w:name="_Toc178239544"/>
      <w:bookmarkStart w:id="177" w:name="_Toc1769"/>
      <w:bookmarkStart w:id="178" w:name="_Toc178349240"/>
      <w:bookmarkStart w:id="179" w:name="_Toc177644667"/>
      <w:bookmarkStart w:id="180" w:name="_Toc178328950"/>
      <w:bookmarkStart w:id="181" w:name="_Toc4542"/>
      <w:bookmarkStart w:id="182" w:name="_Toc178521902"/>
      <w:bookmarkStart w:id="183" w:name="_Toc177644881"/>
      <w:bookmarkStart w:id="184" w:name="_Toc178532665"/>
      <w:bookmarkStart w:id="185" w:name="_Toc178260589"/>
      <w:bookmarkStart w:id="186" w:name="_Toc4107"/>
      <w:bookmarkStart w:id="187" w:name="_Toc178536235"/>
      <w:bookmarkStart w:id="188" w:name="_Toc21546"/>
      <w:bookmarkStart w:id="189" w:name="_Toc203654686"/>
      <w:bookmarkStart w:id="190" w:name="_Toc210120488"/>
      <w:r>
        <w:rPr>
          <w:rFonts w:hint="eastAsia"/>
          <w:lang w:bidi="ar"/>
        </w:rPr>
        <w:t>应用基本要求</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5D001A0" w14:textId="77777777" w:rsidR="00081706" w:rsidRDefault="00FA3813">
      <w:pPr>
        <w:pStyle w:val="afffff5"/>
        <w:ind w:firstLine="420"/>
        <w:rPr>
          <w:lang w:bidi="ar"/>
        </w:rPr>
      </w:pPr>
      <w:bookmarkStart w:id="191" w:name="OLE_LINK2"/>
      <w:proofErr w:type="gramStart"/>
      <w:r>
        <w:rPr>
          <w:rFonts w:hint="eastAsia"/>
          <w:lang w:bidi="ar"/>
        </w:rPr>
        <w:t>医保数据</w:t>
      </w:r>
      <w:proofErr w:type="gramEnd"/>
      <w:r>
        <w:rPr>
          <w:rFonts w:hint="eastAsia"/>
          <w:lang w:bidi="ar"/>
        </w:rPr>
        <w:t>应用基本要求包括但不限于：</w:t>
      </w:r>
    </w:p>
    <w:p w14:paraId="67DB256C" w14:textId="77777777" w:rsidR="00081706" w:rsidRDefault="00FA3813">
      <w:pPr>
        <w:pStyle w:val="af2"/>
        <w:rPr>
          <w:lang w:bidi="ar"/>
        </w:rPr>
      </w:pPr>
      <w:proofErr w:type="gramStart"/>
      <w:r>
        <w:rPr>
          <w:rFonts w:hint="eastAsia"/>
          <w:lang w:bidi="ar"/>
        </w:rPr>
        <w:t>医保主管</w:t>
      </w:r>
      <w:proofErr w:type="gramEnd"/>
      <w:r>
        <w:rPr>
          <w:rFonts w:hint="eastAsia"/>
          <w:lang w:bidi="ar"/>
        </w:rPr>
        <w:t>部门应按照GB/T 43697要求落实本地</w:t>
      </w:r>
      <w:proofErr w:type="gramStart"/>
      <w:r>
        <w:rPr>
          <w:rFonts w:hint="eastAsia"/>
          <w:lang w:bidi="ar"/>
        </w:rPr>
        <w:t>医保数据</w:t>
      </w:r>
      <w:proofErr w:type="gramEnd"/>
      <w:r>
        <w:rPr>
          <w:rFonts w:hint="eastAsia"/>
          <w:lang w:bidi="ar"/>
        </w:rPr>
        <w:t>分级分类规则，对</w:t>
      </w:r>
      <w:proofErr w:type="gramStart"/>
      <w:r>
        <w:rPr>
          <w:rFonts w:hint="eastAsia"/>
          <w:lang w:bidi="ar"/>
        </w:rPr>
        <w:t>医</w:t>
      </w:r>
      <w:proofErr w:type="gramEnd"/>
      <w:r>
        <w:rPr>
          <w:rFonts w:hint="eastAsia"/>
          <w:lang w:bidi="ar"/>
        </w:rPr>
        <w:t>保数据划分安全等级，实行分级分类管理，按照数据敏感级规范</w:t>
      </w:r>
      <w:proofErr w:type="gramStart"/>
      <w:r>
        <w:rPr>
          <w:rFonts w:hint="eastAsia"/>
          <w:lang w:bidi="ar"/>
        </w:rPr>
        <w:t>医保数据</w:t>
      </w:r>
      <w:proofErr w:type="gramEnd"/>
      <w:r>
        <w:rPr>
          <w:rFonts w:hint="eastAsia"/>
          <w:lang w:bidi="ar"/>
        </w:rPr>
        <w:t>一次授权后可被查询或使用的频次；</w:t>
      </w:r>
    </w:p>
    <w:p w14:paraId="5D379951" w14:textId="77777777" w:rsidR="00081706" w:rsidRDefault="00FA3813">
      <w:pPr>
        <w:pStyle w:val="af2"/>
        <w:rPr>
          <w:lang w:bidi="ar"/>
        </w:rPr>
      </w:pPr>
      <w:proofErr w:type="gramStart"/>
      <w:r>
        <w:rPr>
          <w:rFonts w:hint="eastAsia"/>
          <w:lang w:bidi="ar"/>
        </w:rPr>
        <w:t>医保</w:t>
      </w:r>
      <w:bookmarkStart w:id="192" w:name="OLE_LINK4"/>
      <w:bookmarkStart w:id="193" w:name="OLE_LINK3"/>
      <w:r>
        <w:rPr>
          <w:rFonts w:hint="eastAsia"/>
          <w:lang w:bidi="ar"/>
        </w:rPr>
        <w:t>主管</w:t>
      </w:r>
      <w:bookmarkEnd w:id="192"/>
      <w:bookmarkEnd w:id="193"/>
      <w:proofErr w:type="gramEnd"/>
      <w:r>
        <w:rPr>
          <w:rFonts w:hint="eastAsia"/>
          <w:lang w:bidi="ar"/>
        </w:rPr>
        <w:t>部门应将</w:t>
      </w:r>
      <w:proofErr w:type="gramStart"/>
      <w:r>
        <w:rPr>
          <w:rFonts w:hint="eastAsia"/>
          <w:lang w:bidi="ar"/>
        </w:rPr>
        <w:t>医保数据</w:t>
      </w:r>
      <w:proofErr w:type="gramEnd"/>
      <w:r>
        <w:rPr>
          <w:rFonts w:hint="eastAsia"/>
          <w:lang w:bidi="ar"/>
        </w:rPr>
        <w:t>申请范围细化至数据项（见表A</w:t>
      </w:r>
      <w:r>
        <w:rPr>
          <w:lang w:bidi="ar"/>
        </w:rPr>
        <w:t>.1</w:t>
      </w:r>
      <w:r>
        <w:rPr>
          <w:rFonts w:hint="eastAsia"/>
          <w:lang w:bidi="ar"/>
        </w:rPr>
        <w:t>），第三方机构应</w:t>
      </w:r>
      <w:r w:rsidR="0002096F">
        <w:rPr>
          <w:rFonts w:hint="eastAsia"/>
          <w:lang w:bidi="ar"/>
        </w:rPr>
        <w:t>根据</w:t>
      </w:r>
      <w:r>
        <w:rPr>
          <w:rFonts w:hint="eastAsia"/>
          <w:lang w:bidi="ar"/>
        </w:rPr>
        <w:t>应用场景</w:t>
      </w:r>
      <w:r w:rsidR="0002096F">
        <w:rPr>
          <w:rFonts w:hint="eastAsia"/>
          <w:lang w:bidi="ar"/>
        </w:rPr>
        <w:t>所需</w:t>
      </w:r>
      <w:r>
        <w:rPr>
          <w:rFonts w:hint="eastAsia"/>
          <w:lang w:bidi="ar"/>
        </w:rPr>
        <w:t>的</w:t>
      </w:r>
      <w:r w:rsidR="0002096F">
        <w:rPr>
          <w:rFonts w:hint="eastAsia"/>
          <w:lang w:bidi="ar"/>
        </w:rPr>
        <w:t>最小</w:t>
      </w:r>
      <w:r>
        <w:rPr>
          <w:rFonts w:hint="eastAsia"/>
          <w:lang w:bidi="ar"/>
        </w:rPr>
        <w:t>数据范围提出用数申请；</w:t>
      </w:r>
    </w:p>
    <w:p w14:paraId="3901A6A5" w14:textId="77777777" w:rsidR="00081706" w:rsidRDefault="00FA3813">
      <w:pPr>
        <w:pStyle w:val="af2"/>
        <w:rPr>
          <w:lang w:bidi="ar"/>
        </w:rPr>
      </w:pPr>
      <w:r>
        <w:rPr>
          <w:rFonts w:hint="eastAsia"/>
          <w:lang w:bidi="ar"/>
        </w:rPr>
        <w:t>第三方机构应进行“一应用</w:t>
      </w:r>
      <w:proofErr w:type="gramStart"/>
      <w:r>
        <w:rPr>
          <w:rFonts w:hint="eastAsia"/>
          <w:lang w:bidi="ar"/>
        </w:rPr>
        <w:t>一</w:t>
      </w:r>
      <w:proofErr w:type="gramEnd"/>
      <w:r>
        <w:rPr>
          <w:rFonts w:hint="eastAsia"/>
          <w:lang w:bidi="ar"/>
        </w:rPr>
        <w:t>申请”，在不同应用场景下，应分别提交</w:t>
      </w:r>
      <w:proofErr w:type="gramStart"/>
      <w:r>
        <w:rPr>
          <w:rFonts w:hint="eastAsia"/>
          <w:lang w:bidi="ar"/>
        </w:rPr>
        <w:t>医保数据</w:t>
      </w:r>
      <w:proofErr w:type="gramEnd"/>
      <w:r>
        <w:rPr>
          <w:rFonts w:hint="eastAsia"/>
          <w:lang w:bidi="ar"/>
        </w:rPr>
        <w:t>应用申请，同一应用场景的用</w:t>
      </w:r>
      <w:proofErr w:type="gramStart"/>
      <w:r>
        <w:rPr>
          <w:rFonts w:hint="eastAsia"/>
          <w:lang w:bidi="ar"/>
        </w:rPr>
        <w:t>数需求</w:t>
      </w:r>
      <w:proofErr w:type="gramEnd"/>
      <w:r>
        <w:rPr>
          <w:rFonts w:hint="eastAsia"/>
          <w:lang w:bidi="ar"/>
        </w:rPr>
        <w:t>发生变更时，应重新提交</w:t>
      </w:r>
      <w:proofErr w:type="gramStart"/>
      <w:r>
        <w:rPr>
          <w:rFonts w:hint="eastAsia"/>
          <w:lang w:bidi="ar"/>
        </w:rPr>
        <w:t>医保数据</w:t>
      </w:r>
      <w:proofErr w:type="gramEnd"/>
      <w:r>
        <w:rPr>
          <w:rFonts w:hint="eastAsia"/>
          <w:lang w:bidi="ar"/>
        </w:rPr>
        <w:t>应用申请；</w:t>
      </w:r>
    </w:p>
    <w:p w14:paraId="0F62E934" w14:textId="77777777" w:rsidR="00081706" w:rsidRDefault="00FA3813">
      <w:pPr>
        <w:pStyle w:val="af2"/>
        <w:rPr>
          <w:lang w:bidi="ar"/>
        </w:rPr>
      </w:pPr>
      <w:r>
        <w:rPr>
          <w:rFonts w:hint="eastAsia"/>
          <w:lang w:bidi="ar"/>
        </w:rPr>
        <w:t>第三方机构应用涉及</w:t>
      </w:r>
      <w:proofErr w:type="gramStart"/>
      <w:r>
        <w:rPr>
          <w:rFonts w:hint="eastAsia"/>
          <w:lang w:bidi="ar"/>
        </w:rPr>
        <w:t>医保参</w:t>
      </w:r>
      <w:proofErr w:type="gramEnd"/>
      <w:r>
        <w:rPr>
          <w:rFonts w:hint="eastAsia"/>
          <w:lang w:bidi="ar"/>
        </w:rPr>
        <w:t>保人隐私的</w:t>
      </w:r>
      <w:proofErr w:type="gramStart"/>
      <w:r>
        <w:rPr>
          <w:rFonts w:hint="eastAsia"/>
          <w:lang w:bidi="ar"/>
        </w:rPr>
        <w:t>医</w:t>
      </w:r>
      <w:proofErr w:type="gramEnd"/>
      <w:r>
        <w:rPr>
          <w:rFonts w:hint="eastAsia"/>
          <w:lang w:bidi="ar"/>
        </w:rPr>
        <w:t>保数据，应经过个人</w:t>
      </w:r>
      <w:proofErr w:type="gramStart"/>
      <w:r>
        <w:rPr>
          <w:rFonts w:hint="eastAsia"/>
          <w:lang w:bidi="ar"/>
        </w:rPr>
        <w:t>医保数据</w:t>
      </w:r>
      <w:proofErr w:type="gramEnd"/>
      <w:r>
        <w:rPr>
          <w:rFonts w:hint="eastAsia"/>
          <w:lang w:bidi="ar"/>
        </w:rPr>
        <w:t>授权，按照应用需求选择个人</w:t>
      </w:r>
      <w:proofErr w:type="gramStart"/>
      <w:r>
        <w:rPr>
          <w:rFonts w:hint="eastAsia"/>
          <w:lang w:bidi="ar"/>
        </w:rPr>
        <w:t>医保数据</w:t>
      </w:r>
      <w:proofErr w:type="gramEnd"/>
      <w:r>
        <w:rPr>
          <w:rFonts w:hint="eastAsia"/>
          <w:lang w:bidi="ar"/>
        </w:rPr>
        <w:t>授权模式；</w:t>
      </w:r>
    </w:p>
    <w:p w14:paraId="60991A86" w14:textId="77777777" w:rsidR="00081706" w:rsidRDefault="00FA3813">
      <w:pPr>
        <w:pStyle w:val="af2"/>
        <w:rPr>
          <w:lang w:bidi="ar"/>
        </w:rPr>
      </w:pPr>
      <w:r>
        <w:rPr>
          <w:rFonts w:hint="eastAsia"/>
          <w:lang w:bidi="ar"/>
        </w:rPr>
        <w:t>第三方机构应用不涉及</w:t>
      </w:r>
      <w:proofErr w:type="gramStart"/>
      <w:r>
        <w:rPr>
          <w:rFonts w:hint="eastAsia"/>
          <w:lang w:bidi="ar"/>
        </w:rPr>
        <w:t>医保参</w:t>
      </w:r>
      <w:proofErr w:type="gramEnd"/>
      <w:r>
        <w:rPr>
          <w:rFonts w:hint="eastAsia"/>
          <w:lang w:bidi="ar"/>
        </w:rPr>
        <w:t>保人隐私的</w:t>
      </w:r>
      <w:proofErr w:type="gramStart"/>
      <w:r>
        <w:rPr>
          <w:rFonts w:hint="eastAsia"/>
          <w:lang w:bidi="ar"/>
        </w:rPr>
        <w:t>医</w:t>
      </w:r>
      <w:proofErr w:type="gramEnd"/>
      <w:r>
        <w:rPr>
          <w:rFonts w:hint="eastAsia"/>
          <w:lang w:bidi="ar"/>
        </w:rPr>
        <w:t>保数据，</w:t>
      </w:r>
      <w:proofErr w:type="gramStart"/>
      <w:r>
        <w:rPr>
          <w:rFonts w:hint="eastAsia"/>
          <w:lang w:bidi="ar"/>
        </w:rPr>
        <w:t>医保主管</w:t>
      </w:r>
      <w:proofErr w:type="gramEnd"/>
      <w:r>
        <w:rPr>
          <w:rFonts w:hint="eastAsia"/>
          <w:lang w:bidi="ar"/>
        </w:rPr>
        <w:t>部门应按照GB/T 37964、GB/T 42460要求对</w:t>
      </w:r>
      <w:proofErr w:type="gramStart"/>
      <w:r>
        <w:rPr>
          <w:rFonts w:hint="eastAsia"/>
          <w:lang w:bidi="ar"/>
        </w:rPr>
        <w:t>医保数据</w:t>
      </w:r>
      <w:proofErr w:type="gramEnd"/>
      <w:r>
        <w:rPr>
          <w:rFonts w:hint="eastAsia"/>
          <w:lang w:bidi="ar"/>
        </w:rPr>
        <w:t>进行去标识化处理，以数据集、数据报告、核验结果等形式提供；</w:t>
      </w:r>
    </w:p>
    <w:p w14:paraId="6C9B6E14" w14:textId="77777777" w:rsidR="00081706" w:rsidRDefault="00FA3813">
      <w:pPr>
        <w:pStyle w:val="af2"/>
        <w:rPr>
          <w:lang w:bidi="ar"/>
        </w:rPr>
      </w:pPr>
      <w:proofErr w:type="gramStart"/>
      <w:r>
        <w:rPr>
          <w:rFonts w:hint="eastAsia"/>
          <w:lang w:bidi="ar"/>
        </w:rPr>
        <w:t>医保参</w:t>
      </w:r>
      <w:proofErr w:type="gramEnd"/>
      <w:r>
        <w:rPr>
          <w:rFonts w:hint="eastAsia"/>
          <w:lang w:bidi="ar"/>
        </w:rPr>
        <w:t>保人应具备随时终止个人</w:t>
      </w:r>
      <w:proofErr w:type="gramStart"/>
      <w:r>
        <w:rPr>
          <w:rFonts w:hint="eastAsia"/>
          <w:lang w:bidi="ar"/>
        </w:rPr>
        <w:t>医保数据</w:t>
      </w:r>
      <w:proofErr w:type="gramEnd"/>
      <w:r>
        <w:rPr>
          <w:rFonts w:hint="eastAsia"/>
          <w:lang w:bidi="ar"/>
        </w:rPr>
        <w:t>授权的权利。</w:t>
      </w:r>
    </w:p>
    <w:p w14:paraId="21DAE895" w14:textId="77777777" w:rsidR="00081706" w:rsidRDefault="00FA3813">
      <w:pPr>
        <w:pStyle w:val="affc"/>
        <w:spacing w:before="312" w:after="312"/>
      </w:pPr>
      <w:bookmarkStart w:id="194" w:name="_Toc189732538"/>
      <w:bookmarkStart w:id="195" w:name="_Toc189655048"/>
      <w:bookmarkStart w:id="196" w:name="_Toc189655044"/>
      <w:bookmarkStart w:id="197" w:name="_Toc189732541"/>
      <w:bookmarkStart w:id="198" w:name="_Toc189732537"/>
      <w:bookmarkStart w:id="199" w:name="_Toc189655042"/>
      <w:bookmarkStart w:id="200" w:name="_Toc189732536"/>
      <w:bookmarkStart w:id="201" w:name="_Toc189732535"/>
      <w:bookmarkStart w:id="202" w:name="_Toc189732539"/>
      <w:bookmarkStart w:id="203" w:name="_Toc189732529"/>
      <w:bookmarkStart w:id="204" w:name="_Toc189655037"/>
      <w:bookmarkStart w:id="205" w:name="_Toc189732528"/>
      <w:bookmarkStart w:id="206" w:name="_Toc189732527"/>
      <w:bookmarkStart w:id="207" w:name="_Toc189732531"/>
      <w:bookmarkStart w:id="208" w:name="_Toc189655041"/>
      <w:bookmarkStart w:id="209" w:name="_Toc189655036"/>
      <w:bookmarkStart w:id="210" w:name="_Toc189655035"/>
      <w:bookmarkStart w:id="211" w:name="_Toc189732533"/>
      <w:bookmarkStart w:id="212" w:name="_Toc189655033"/>
      <w:bookmarkStart w:id="213" w:name="_Toc189655040"/>
      <w:bookmarkStart w:id="214" w:name="_Toc189655039"/>
      <w:bookmarkStart w:id="215" w:name="_Toc189655038"/>
      <w:bookmarkStart w:id="216" w:name="_Toc189732532"/>
      <w:bookmarkStart w:id="217" w:name="_Toc189655034"/>
      <w:bookmarkStart w:id="218" w:name="_Toc189655045"/>
      <w:bookmarkStart w:id="219" w:name="_Toc189655043"/>
      <w:bookmarkStart w:id="220" w:name="_Toc189732540"/>
      <w:bookmarkStart w:id="221" w:name="_Toc189655047"/>
      <w:bookmarkStart w:id="222" w:name="_Toc189732534"/>
      <w:bookmarkStart w:id="223" w:name="_Toc189732526"/>
      <w:bookmarkStart w:id="224" w:name="_Toc189732530"/>
      <w:bookmarkStart w:id="225" w:name="_Toc189655046"/>
      <w:bookmarkStart w:id="226" w:name="_Toc178328953"/>
      <w:bookmarkStart w:id="227" w:name="_Toc189655049"/>
      <w:bookmarkStart w:id="228" w:name="_Toc178521905"/>
      <w:bookmarkStart w:id="229" w:name="_Toc214"/>
      <w:bookmarkStart w:id="230" w:name="_Toc178334071"/>
      <w:bookmarkStart w:id="231" w:name="_Toc178318745"/>
      <w:bookmarkStart w:id="232" w:name="_Toc178349243"/>
      <w:bookmarkStart w:id="233" w:name="_Toc178260592"/>
      <w:bookmarkStart w:id="234" w:name="_Toc28252"/>
      <w:bookmarkStart w:id="235" w:name="_Toc178239547"/>
      <w:bookmarkStart w:id="236" w:name="_Toc5491"/>
      <w:bookmarkStart w:id="237" w:name="_Toc178536238"/>
      <w:bookmarkStart w:id="238" w:name="_Toc29231"/>
      <w:bookmarkStart w:id="239" w:name="_Toc178532668"/>
      <w:bookmarkStart w:id="240" w:name="_Toc203654687"/>
      <w:bookmarkStart w:id="241" w:name="_Toc210120489"/>
      <w:bookmarkEnd w:id="19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roofErr w:type="gramStart"/>
      <w:r>
        <w:rPr>
          <w:rFonts w:hint="eastAsia"/>
          <w:lang w:bidi="ar"/>
        </w:rPr>
        <w:t>医保数据</w:t>
      </w:r>
      <w:proofErr w:type="gramEnd"/>
      <w:r>
        <w:rPr>
          <w:rFonts w:hint="eastAsia"/>
          <w:lang w:bidi="ar"/>
        </w:rPr>
        <w:t>授权</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00FF70CA">
        <w:rPr>
          <w:rFonts w:hint="eastAsia"/>
          <w:lang w:bidi="ar"/>
        </w:rPr>
        <w:t>要求</w:t>
      </w:r>
      <w:bookmarkEnd w:id="241"/>
    </w:p>
    <w:p w14:paraId="66196495" w14:textId="77777777" w:rsidR="00081706" w:rsidRDefault="00FA3813">
      <w:pPr>
        <w:pStyle w:val="affd"/>
        <w:spacing w:before="156" w:after="156"/>
      </w:pPr>
      <w:bookmarkStart w:id="242" w:name="_Toc178532669"/>
      <w:bookmarkStart w:id="243" w:name="_Toc27541"/>
      <w:bookmarkStart w:id="244" w:name="_Toc7845"/>
      <w:bookmarkStart w:id="245" w:name="_Toc189655050"/>
      <w:bookmarkStart w:id="246" w:name="_Toc13864"/>
      <w:bookmarkStart w:id="247" w:name="_Toc178521906"/>
      <w:bookmarkStart w:id="248" w:name="_Toc23464"/>
      <w:bookmarkStart w:id="249" w:name="_Toc178536239"/>
      <w:bookmarkStart w:id="250" w:name="_Toc203654688"/>
      <w:bookmarkStart w:id="251" w:name="_Toc210120490"/>
      <w:r>
        <w:rPr>
          <w:rFonts w:hint="eastAsia"/>
        </w:rPr>
        <w:t>基本原则</w:t>
      </w:r>
      <w:bookmarkEnd w:id="242"/>
      <w:bookmarkEnd w:id="243"/>
      <w:bookmarkEnd w:id="244"/>
      <w:bookmarkEnd w:id="245"/>
      <w:bookmarkEnd w:id="246"/>
      <w:bookmarkEnd w:id="247"/>
      <w:bookmarkEnd w:id="248"/>
      <w:bookmarkEnd w:id="249"/>
      <w:bookmarkEnd w:id="250"/>
      <w:bookmarkEnd w:id="251"/>
    </w:p>
    <w:p w14:paraId="77349AC4" w14:textId="77777777" w:rsidR="00081706" w:rsidRDefault="00FA3813">
      <w:pPr>
        <w:pStyle w:val="afffff5"/>
        <w:ind w:firstLine="420"/>
      </w:pPr>
      <w:proofErr w:type="gramStart"/>
      <w:r>
        <w:rPr>
          <w:rFonts w:hint="eastAsia"/>
        </w:rPr>
        <w:t>医保数据</w:t>
      </w:r>
      <w:proofErr w:type="gramEnd"/>
      <w:r>
        <w:rPr>
          <w:rFonts w:hint="eastAsia"/>
        </w:rPr>
        <w:t>授权遵循以下基本原则：</w:t>
      </w:r>
    </w:p>
    <w:p w14:paraId="38224DF6" w14:textId="77777777" w:rsidR="00081706" w:rsidRDefault="00FA3813">
      <w:pPr>
        <w:pStyle w:val="af2"/>
      </w:pPr>
      <w:r>
        <w:rPr>
          <w:rFonts w:hint="eastAsia"/>
        </w:rPr>
        <w:t>公平公正，</w:t>
      </w:r>
      <w:proofErr w:type="gramStart"/>
      <w:r>
        <w:rPr>
          <w:rFonts w:hint="eastAsia"/>
        </w:rPr>
        <w:t>医保数据</w:t>
      </w:r>
      <w:proofErr w:type="gramEnd"/>
      <w:r>
        <w:rPr>
          <w:rFonts w:hint="eastAsia"/>
        </w:rPr>
        <w:t>的申请和授权应用确保公平公正，避免存在任何形式的歧视；</w:t>
      </w:r>
    </w:p>
    <w:p w14:paraId="17159A7B" w14:textId="77777777" w:rsidR="00081706" w:rsidRDefault="00FA3813">
      <w:pPr>
        <w:pStyle w:val="af2"/>
      </w:pPr>
      <w:r>
        <w:rPr>
          <w:rFonts w:hint="eastAsia"/>
        </w:rPr>
        <w:t>个人权益保护，保护</w:t>
      </w:r>
      <w:proofErr w:type="gramStart"/>
      <w:r>
        <w:rPr>
          <w:rFonts w:hint="eastAsia"/>
        </w:rPr>
        <w:t>医保参</w:t>
      </w:r>
      <w:proofErr w:type="gramEnd"/>
      <w:r>
        <w:rPr>
          <w:rFonts w:hint="eastAsia"/>
        </w:rPr>
        <w:t>保人个人隐私和其他合法权益，</w:t>
      </w:r>
      <w:proofErr w:type="gramStart"/>
      <w:r>
        <w:rPr>
          <w:rFonts w:hint="eastAsia"/>
        </w:rPr>
        <w:t>医保数据</w:t>
      </w:r>
      <w:proofErr w:type="gramEnd"/>
      <w:r>
        <w:rPr>
          <w:rFonts w:hint="eastAsia"/>
        </w:rPr>
        <w:t>经个人自愿授权后进行应用，数据应用过程中</w:t>
      </w:r>
      <w:r w:rsidR="00867EC1">
        <w:rPr>
          <w:rFonts w:hint="eastAsia"/>
        </w:rPr>
        <w:t>确保</w:t>
      </w:r>
      <w:r w:rsidR="00FF2FD6">
        <w:rPr>
          <w:rFonts w:hint="eastAsia"/>
        </w:rPr>
        <w:t>不</w:t>
      </w:r>
      <w:r>
        <w:rPr>
          <w:rFonts w:hint="eastAsia"/>
        </w:rPr>
        <w:t>泄露个人隐私；</w:t>
      </w:r>
    </w:p>
    <w:p w14:paraId="32D4186E" w14:textId="77777777" w:rsidR="00081706" w:rsidRDefault="00FA3813">
      <w:pPr>
        <w:pStyle w:val="af2"/>
      </w:pPr>
      <w:r>
        <w:rPr>
          <w:rFonts w:hint="eastAsia"/>
        </w:rPr>
        <w:t>分类分级，对</w:t>
      </w:r>
      <w:proofErr w:type="gramStart"/>
      <w:r>
        <w:rPr>
          <w:rFonts w:hint="eastAsia"/>
        </w:rPr>
        <w:t>医保数据</w:t>
      </w:r>
      <w:proofErr w:type="gramEnd"/>
      <w:r>
        <w:rPr>
          <w:rFonts w:hint="eastAsia"/>
        </w:rPr>
        <w:t>进行分类分级管理，并按照数据类别、安全级别进行分级授权；</w:t>
      </w:r>
    </w:p>
    <w:p w14:paraId="0DBA1333" w14:textId="77777777" w:rsidR="00081706" w:rsidRDefault="00FA3813">
      <w:pPr>
        <w:pStyle w:val="af2"/>
      </w:pPr>
      <w:bookmarkStart w:id="252" w:name="OLE_LINK1"/>
      <w:r>
        <w:rPr>
          <w:rFonts w:hint="eastAsia"/>
        </w:rPr>
        <w:t>最小必须</w:t>
      </w:r>
      <w:bookmarkEnd w:id="252"/>
      <w:r>
        <w:rPr>
          <w:rFonts w:hint="eastAsia"/>
        </w:rPr>
        <w:t>，对授权权限、授权数据内容进行严格管控，仅限于实现特定目的所必需的范围和程度。</w:t>
      </w:r>
    </w:p>
    <w:p w14:paraId="367F39D5" w14:textId="77777777" w:rsidR="00081706" w:rsidRDefault="00FA3813">
      <w:pPr>
        <w:pStyle w:val="affd"/>
        <w:spacing w:before="156" w:after="156"/>
      </w:pPr>
      <w:bookmarkStart w:id="253" w:name="_Toc23738"/>
      <w:bookmarkStart w:id="254" w:name="_Toc178532670"/>
      <w:bookmarkStart w:id="255" w:name="_Toc178260593"/>
      <w:bookmarkStart w:id="256" w:name="_Toc178239548"/>
      <w:bookmarkStart w:id="257" w:name="_Toc178536240"/>
      <w:bookmarkStart w:id="258" w:name="_Toc8034"/>
      <w:bookmarkStart w:id="259" w:name="_Toc178334072"/>
      <w:bookmarkStart w:id="260" w:name="_Toc178521907"/>
      <w:bookmarkStart w:id="261" w:name="_Toc178328954"/>
      <w:bookmarkStart w:id="262" w:name="_Toc178318746"/>
      <w:bookmarkStart w:id="263" w:name="_Toc178349244"/>
      <w:bookmarkStart w:id="264" w:name="_Toc5712"/>
      <w:bookmarkStart w:id="265" w:name="_Toc10578"/>
      <w:bookmarkStart w:id="266" w:name="_Toc189655051"/>
      <w:bookmarkStart w:id="267" w:name="_Toc203654689"/>
      <w:bookmarkStart w:id="268" w:name="_Toc210120491"/>
      <w:r>
        <w:rPr>
          <w:rFonts w:hint="eastAsia"/>
        </w:rPr>
        <w:t>授权模式</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9DA83F5" w14:textId="77777777" w:rsidR="00081706" w:rsidRDefault="00FA3813">
      <w:pPr>
        <w:pStyle w:val="affe"/>
        <w:spacing w:before="156" w:after="156"/>
      </w:pPr>
      <w:bookmarkStart w:id="269" w:name="_Toc27237"/>
      <w:r>
        <w:rPr>
          <w:rFonts w:hint="eastAsia"/>
        </w:rPr>
        <w:lastRenderedPageBreak/>
        <w:t>数据免授权模式</w:t>
      </w:r>
      <w:bookmarkEnd w:id="269"/>
    </w:p>
    <w:p w14:paraId="5F053734" w14:textId="77777777" w:rsidR="00081706" w:rsidRDefault="00FA3813">
      <w:pPr>
        <w:pStyle w:val="afff"/>
        <w:spacing w:before="156" w:after="156"/>
      </w:pPr>
      <w:bookmarkStart w:id="270" w:name="_Toc10997"/>
      <w:r>
        <w:rPr>
          <w:rFonts w:hint="eastAsia"/>
        </w:rPr>
        <w:t>数据“可用不可见”免授权模式</w:t>
      </w:r>
      <w:bookmarkEnd w:id="270"/>
    </w:p>
    <w:p w14:paraId="6623A0A0" w14:textId="67BE0E92" w:rsidR="00081706" w:rsidRDefault="00FA3813">
      <w:pPr>
        <w:pStyle w:val="afffff5"/>
        <w:ind w:firstLine="420"/>
      </w:pPr>
      <w:r>
        <w:rPr>
          <w:rFonts w:hint="eastAsia"/>
        </w:rPr>
        <w:t>按照第三方机构业务需求与业务计算模型的用数需求，编制智能合约进行业务计算规则约束，存在业务计算需求时，触发智能合约自动获取指定</w:t>
      </w:r>
      <w:proofErr w:type="gramStart"/>
      <w:r>
        <w:rPr>
          <w:rFonts w:hint="eastAsia"/>
        </w:rPr>
        <w:t>医保数据</w:t>
      </w:r>
      <w:proofErr w:type="gramEnd"/>
      <w:r>
        <w:rPr>
          <w:rFonts w:hint="eastAsia"/>
        </w:rPr>
        <w:t>进行计算并输出结果，第三方机构仅能获得计算结果，无法查看</w:t>
      </w:r>
      <w:proofErr w:type="gramStart"/>
      <w:r>
        <w:rPr>
          <w:rFonts w:hint="eastAsia"/>
        </w:rPr>
        <w:t>医保数据</w:t>
      </w:r>
      <w:proofErr w:type="gramEnd"/>
      <w:r>
        <w:rPr>
          <w:rFonts w:hint="eastAsia"/>
        </w:rPr>
        <w:t>详情，实现数据“可用不可见”免授权。数据“可用不可见”免授权模式的前置条件包括：</w:t>
      </w:r>
    </w:p>
    <w:p w14:paraId="7FD6190D" w14:textId="77777777" w:rsidR="00081706" w:rsidRDefault="00FA3813">
      <w:pPr>
        <w:pStyle w:val="af2"/>
      </w:pPr>
      <w:proofErr w:type="gramStart"/>
      <w:r>
        <w:rPr>
          <w:rFonts w:hint="eastAsia"/>
          <w:lang w:bidi="ar"/>
        </w:rPr>
        <w:t>医保主管</w:t>
      </w:r>
      <w:proofErr w:type="gramEnd"/>
      <w:r>
        <w:rPr>
          <w:rFonts w:hint="eastAsia"/>
          <w:lang w:bidi="ar"/>
        </w:rPr>
        <w:t>部门、</w:t>
      </w:r>
      <w:r w:rsidR="00027391">
        <w:rPr>
          <w:rFonts w:hint="eastAsia"/>
        </w:rPr>
        <w:t>第三方机构的区块链账户应已激活并能</w:t>
      </w:r>
      <w:r>
        <w:rPr>
          <w:rFonts w:hint="eastAsia"/>
        </w:rPr>
        <w:t>使用；</w:t>
      </w:r>
    </w:p>
    <w:p w14:paraId="538BFC63" w14:textId="77777777" w:rsidR="00081706" w:rsidRDefault="00FA3813">
      <w:pPr>
        <w:pStyle w:val="af2"/>
      </w:pPr>
      <w:proofErr w:type="gramStart"/>
      <w:r>
        <w:rPr>
          <w:rFonts w:hint="eastAsia"/>
        </w:rPr>
        <w:t>医保主管</w:t>
      </w:r>
      <w:proofErr w:type="gramEnd"/>
      <w:r>
        <w:rPr>
          <w:rFonts w:hint="eastAsia"/>
        </w:rPr>
        <w:t>部门应已按照本地</w:t>
      </w:r>
      <w:proofErr w:type="gramStart"/>
      <w:r>
        <w:rPr>
          <w:rFonts w:hint="eastAsia"/>
        </w:rPr>
        <w:t>医保数据</w:t>
      </w:r>
      <w:proofErr w:type="gramEnd"/>
      <w:r>
        <w:rPr>
          <w:rFonts w:hint="eastAsia"/>
        </w:rPr>
        <w:t>分级分类规则编制符合本模式的</w:t>
      </w:r>
      <w:proofErr w:type="gramStart"/>
      <w:r>
        <w:rPr>
          <w:rFonts w:hint="eastAsia"/>
        </w:rPr>
        <w:t>医</w:t>
      </w:r>
      <w:proofErr w:type="gramEnd"/>
      <w:r>
        <w:rPr>
          <w:rFonts w:hint="eastAsia"/>
        </w:rPr>
        <w:t>保数据目录；</w:t>
      </w:r>
    </w:p>
    <w:p w14:paraId="3C5E34C3" w14:textId="77777777" w:rsidR="00081706" w:rsidRDefault="00FA3813">
      <w:pPr>
        <w:pStyle w:val="af2"/>
      </w:pPr>
      <w:proofErr w:type="gramStart"/>
      <w:r>
        <w:rPr>
          <w:rFonts w:hint="eastAsia"/>
        </w:rPr>
        <w:t>医</w:t>
      </w:r>
      <w:proofErr w:type="gramEnd"/>
      <w:r>
        <w:rPr>
          <w:rFonts w:hint="eastAsia"/>
        </w:rPr>
        <w:t>保业务系统应已与</w:t>
      </w:r>
      <w:proofErr w:type="gramStart"/>
      <w:r>
        <w:rPr>
          <w:rFonts w:hint="eastAsia"/>
        </w:rPr>
        <w:t>医保数据</w:t>
      </w:r>
      <w:proofErr w:type="gramEnd"/>
      <w:r>
        <w:rPr>
          <w:rFonts w:hint="eastAsia"/>
        </w:rPr>
        <w:t>供应端完成对接，</w:t>
      </w:r>
      <w:r>
        <w:rPr>
          <w:rFonts w:hint="eastAsia"/>
          <w:lang w:bidi="ar"/>
        </w:rPr>
        <w:t>具备数据上链的能力；</w:t>
      </w:r>
    </w:p>
    <w:p w14:paraId="051AEBAB" w14:textId="77777777" w:rsidR="00081706" w:rsidRDefault="00FA3813">
      <w:pPr>
        <w:pStyle w:val="af2"/>
      </w:pPr>
      <w:r>
        <w:rPr>
          <w:rFonts w:hint="eastAsia"/>
        </w:rPr>
        <w:t>第三方机构业务系统应已与</w:t>
      </w:r>
      <w:proofErr w:type="gramStart"/>
      <w:r>
        <w:rPr>
          <w:rFonts w:hint="eastAsia"/>
        </w:rPr>
        <w:t>医保数据</w:t>
      </w:r>
      <w:proofErr w:type="gramEnd"/>
      <w:r>
        <w:rPr>
          <w:rFonts w:hint="eastAsia"/>
        </w:rPr>
        <w:t>应用端完成对接，</w:t>
      </w:r>
      <w:r>
        <w:rPr>
          <w:rFonts w:hint="eastAsia"/>
          <w:lang w:bidi="ar"/>
        </w:rPr>
        <w:t>具备数据授权申请与数据获取的能力；</w:t>
      </w:r>
    </w:p>
    <w:p w14:paraId="74CFB5E4" w14:textId="77777777" w:rsidR="00081706" w:rsidRDefault="00FA3813">
      <w:pPr>
        <w:pStyle w:val="af2"/>
      </w:pPr>
      <w:r>
        <w:rPr>
          <w:rFonts w:hint="eastAsia"/>
        </w:rPr>
        <w:t>第三方机构应已在服务条款中对所需</w:t>
      </w:r>
      <w:proofErr w:type="gramStart"/>
      <w:r>
        <w:rPr>
          <w:rFonts w:hint="eastAsia"/>
        </w:rPr>
        <w:t>医保数据及医保数据</w:t>
      </w:r>
      <w:proofErr w:type="gramEnd"/>
      <w:r>
        <w:rPr>
          <w:rFonts w:hint="eastAsia"/>
        </w:rPr>
        <w:t>的使用方式进行说明，使</w:t>
      </w:r>
      <w:proofErr w:type="gramStart"/>
      <w:r>
        <w:rPr>
          <w:rFonts w:hint="eastAsia"/>
        </w:rPr>
        <w:t>医保参</w:t>
      </w:r>
      <w:proofErr w:type="gramEnd"/>
      <w:r>
        <w:rPr>
          <w:rFonts w:hint="eastAsia"/>
        </w:rPr>
        <w:t>保人或其监护人能了解该模式“无需授权即可直接用数”；</w:t>
      </w:r>
    </w:p>
    <w:p w14:paraId="5F81E390" w14:textId="77777777" w:rsidR="00081706" w:rsidRDefault="00FA3813">
      <w:pPr>
        <w:pStyle w:val="af2"/>
      </w:pPr>
      <w:proofErr w:type="gramStart"/>
      <w:r>
        <w:rPr>
          <w:rFonts w:hint="eastAsia"/>
        </w:rPr>
        <w:t>医保</w:t>
      </w:r>
      <w:r>
        <w:rPr>
          <w:rFonts w:hint="eastAsia"/>
          <w:lang w:bidi="ar"/>
        </w:rPr>
        <w:t>主管</w:t>
      </w:r>
      <w:proofErr w:type="gramEnd"/>
      <w:r>
        <w:rPr>
          <w:rFonts w:hint="eastAsia"/>
        </w:rPr>
        <w:t>部门应已按照第三方机构业务计算模型需求编制对应智能合约，进行业务计算规则约束。</w:t>
      </w:r>
    </w:p>
    <w:p w14:paraId="1503EF58" w14:textId="77777777" w:rsidR="00081706" w:rsidRDefault="00FA3813">
      <w:pPr>
        <w:pStyle w:val="afff"/>
        <w:spacing w:before="156" w:after="156"/>
      </w:pPr>
      <w:bookmarkStart w:id="271" w:name="_Toc9089"/>
      <w:r>
        <w:rPr>
          <w:rFonts w:hint="eastAsia"/>
        </w:rPr>
        <w:t>数据去</w:t>
      </w:r>
      <w:proofErr w:type="gramStart"/>
      <w:r>
        <w:rPr>
          <w:rFonts w:hint="eastAsia"/>
        </w:rPr>
        <w:t>标识化免授权</w:t>
      </w:r>
      <w:proofErr w:type="gramEnd"/>
      <w:r>
        <w:rPr>
          <w:rFonts w:hint="eastAsia"/>
        </w:rPr>
        <w:t>模式</w:t>
      </w:r>
      <w:bookmarkEnd w:id="271"/>
    </w:p>
    <w:p w14:paraId="5301C940" w14:textId="77777777" w:rsidR="00081706" w:rsidRDefault="00FA3813">
      <w:pPr>
        <w:pStyle w:val="afffff5"/>
        <w:ind w:firstLine="420"/>
      </w:pPr>
      <w:r>
        <w:rPr>
          <w:rFonts w:hint="eastAsia"/>
        </w:rPr>
        <w:t>按照第三方机构业务需求，由</w:t>
      </w:r>
      <w:proofErr w:type="gramStart"/>
      <w:r>
        <w:rPr>
          <w:rFonts w:hint="eastAsia"/>
        </w:rPr>
        <w:t>医保</w:t>
      </w:r>
      <w:r>
        <w:rPr>
          <w:rFonts w:hint="eastAsia"/>
          <w:lang w:bidi="ar"/>
        </w:rPr>
        <w:t>主管</w:t>
      </w:r>
      <w:proofErr w:type="gramEnd"/>
      <w:r>
        <w:rPr>
          <w:rFonts w:hint="eastAsia"/>
        </w:rPr>
        <w:t>部门对批量</w:t>
      </w:r>
      <w:proofErr w:type="gramStart"/>
      <w:r>
        <w:rPr>
          <w:rFonts w:hint="eastAsia"/>
        </w:rPr>
        <w:t>医保数据</w:t>
      </w:r>
      <w:proofErr w:type="gramEnd"/>
      <w:r>
        <w:rPr>
          <w:rFonts w:hint="eastAsia"/>
        </w:rPr>
        <w:t>进行去标识化处理，以数据集、数据报告等形式向第三方机构提供，实现数据去</w:t>
      </w:r>
      <w:proofErr w:type="gramStart"/>
      <w:r>
        <w:rPr>
          <w:rFonts w:hint="eastAsia"/>
        </w:rPr>
        <w:t>标识化免授权</w:t>
      </w:r>
      <w:proofErr w:type="gramEnd"/>
      <w:r>
        <w:rPr>
          <w:rFonts w:hint="eastAsia"/>
        </w:rPr>
        <w:t>。数据去</w:t>
      </w:r>
      <w:proofErr w:type="gramStart"/>
      <w:r>
        <w:rPr>
          <w:rFonts w:hint="eastAsia"/>
        </w:rPr>
        <w:t>标识化免受权</w:t>
      </w:r>
      <w:proofErr w:type="gramEnd"/>
      <w:r>
        <w:rPr>
          <w:rFonts w:hint="eastAsia"/>
        </w:rPr>
        <w:t>模式的前置条件包括：</w:t>
      </w:r>
    </w:p>
    <w:p w14:paraId="069284A1" w14:textId="77777777" w:rsidR="00081706" w:rsidRDefault="00FA3813">
      <w:pPr>
        <w:pStyle w:val="af2"/>
      </w:pPr>
      <w:proofErr w:type="gramStart"/>
      <w:r>
        <w:rPr>
          <w:rFonts w:hint="eastAsia"/>
          <w:lang w:bidi="ar"/>
        </w:rPr>
        <w:t>医保主管</w:t>
      </w:r>
      <w:proofErr w:type="gramEnd"/>
      <w:r>
        <w:rPr>
          <w:rFonts w:hint="eastAsia"/>
          <w:lang w:bidi="ar"/>
        </w:rPr>
        <w:t>部门、</w:t>
      </w:r>
      <w:r w:rsidR="00D5153B">
        <w:rPr>
          <w:rFonts w:hint="eastAsia"/>
        </w:rPr>
        <w:t>第三方机构的区块链账户应已激活并能</w:t>
      </w:r>
      <w:r>
        <w:rPr>
          <w:rFonts w:hint="eastAsia"/>
        </w:rPr>
        <w:t>使用；</w:t>
      </w:r>
    </w:p>
    <w:p w14:paraId="3DF6C8F0" w14:textId="77777777" w:rsidR="00081706" w:rsidRDefault="00FA3813">
      <w:pPr>
        <w:pStyle w:val="af2"/>
      </w:pPr>
      <w:proofErr w:type="gramStart"/>
      <w:r>
        <w:rPr>
          <w:rFonts w:hint="eastAsia"/>
        </w:rPr>
        <w:t>医保主管</w:t>
      </w:r>
      <w:proofErr w:type="gramEnd"/>
      <w:r>
        <w:rPr>
          <w:rFonts w:hint="eastAsia"/>
        </w:rPr>
        <w:t>部门应已按照本地</w:t>
      </w:r>
      <w:proofErr w:type="gramStart"/>
      <w:r>
        <w:rPr>
          <w:rFonts w:hint="eastAsia"/>
        </w:rPr>
        <w:t>医保数据</w:t>
      </w:r>
      <w:proofErr w:type="gramEnd"/>
      <w:r>
        <w:rPr>
          <w:rFonts w:hint="eastAsia"/>
        </w:rPr>
        <w:t>分级分类规则编制符合本模式的</w:t>
      </w:r>
      <w:proofErr w:type="gramStart"/>
      <w:r>
        <w:rPr>
          <w:rFonts w:hint="eastAsia"/>
        </w:rPr>
        <w:t>医</w:t>
      </w:r>
      <w:proofErr w:type="gramEnd"/>
      <w:r>
        <w:rPr>
          <w:rFonts w:hint="eastAsia"/>
        </w:rPr>
        <w:t>保数据目录；</w:t>
      </w:r>
    </w:p>
    <w:p w14:paraId="3F877EB9" w14:textId="77777777" w:rsidR="00081706" w:rsidRDefault="00FA3813">
      <w:pPr>
        <w:pStyle w:val="af2"/>
      </w:pPr>
      <w:proofErr w:type="gramStart"/>
      <w:r>
        <w:rPr>
          <w:rFonts w:hint="eastAsia"/>
        </w:rPr>
        <w:t>医</w:t>
      </w:r>
      <w:proofErr w:type="gramEnd"/>
      <w:r>
        <w:rPr>
          <w:rFonts w:hint="eastAsia"/>
        </w:rPr>
        <w:t>保业务系统应已与</w:t>
      </w:r>
      <w:proofErr w:type="gramStart"/>
      <w:r>
        <w:rPr>
          <w:rFonts w:hint="eastAsia"/>
        </w:rPr>
        <w:t>医保数据</w:t>
      </w:r>
      <w:proofErr w:type="gramEnd"/>
      <w:r>
        <w:rPr>
          <w:rFonts w:hint="eastAsia"/>
        </w:rPr>
        <w:t>供应端完成对接，</w:t>
      </w:r>
      <w:r>
        <w:rPr>
          <w:rFonts w:hint="eastAsia"/>
          <w:lang w:bidi="ar"/>
        </w:rPr>
        <w:t>具备数据上链的能力；</w:t>
      </w:r>
    </w:p>
    <w:p w14:paraId="4C154963" w14:textId="77777777" w:rsidR="00081706" w:rsidRDefault="00FA3813">
      <w:pPr>
        <w:pStyle w:val="af2"/>
      </w:pPr>
      <w:r>
        <w:rPr>
          <w:rFonts w:hint="eastAsia"/>
        </w:rPr>
        <w:t>第三方机构业务系统应已与</w:t>
      </w:r>
      <w:proofErr w:type="gramStart"/>
      <w:r>
        <w:rPr>
          <w:rFonts w:hint="eastAsia"/>
        </w:rPr>
        <w:t>医保数据</w:t>
      </w:r>
      <w:proofErr w:type="gramEnd"/>
      <w:r>
        <w:rPr>
          <w:rFonts w:hint="eastAsia"/>
        </w:rPr>
        <w:t>应用端完成对接，</w:t>
      </w:r>
      <w:r>
        <w:rPr>
          <w:rFonts w:hint="eastAsia"/>
          <w:lang w:bidi="ar"/>
        </w:rPr>
        <w:t>具备数据授权申请与数据获取的能力。</w:t>
      </w:r>
    </w:p>
    <w:p w14:paraId="67AD2E0F" w14:textId="77777777" w:rsidR="00081706" w:rsidRDefault="00FA3813">
      <w:pPr>
        <w:pStyle w:val="affe"/>
        <w:spacing w:before="156" w:after="156"/>
      </w:pPr>
      <w:bookmarkStart w:id="272" w:name="_Toc26198"/>
      <w:r>
        <w:rPr>
          <w:rFonts w:hint="eastAsia"/>
        </w:rPr>
        <w:t>数据精准授权模式</w:t>
      </w:r>
      <w:bookmarkEnd w:id="272"/>
    </w:p>
    <w:p w14:paraId="79CCE025" w14:textId="77777777" w:rsidR="00081706" w:rsidRDefault="00FA3813">
      <w:pPr>
        <w:pStyle w:val="afff"/>
        <w:spacing w:before="156" w:after="156"/>
      </w:pPr>
      <w:bookmarkStart w:id="273" w:name="_Toc18139"/>
      <w:r>
        <w:rPr>
          <w:rFonts w:hint="eastAsia"/>
        </w:rPr>
        <w:t>数据“</w:t>
      </w:r>
      <w:r>
        <w:t>预授权</w:t>
      </w:r>
      <w:r>
        <w:rPr>
          <w:rFonts w:hint="eastAsia"/>
        </w:rPr>
        <w:t>”模式</w:t>
      </w:r>
      <w:bookmarkEnd w:id="273"/>
    </w:p>
    <w:p w14:paraId="43BFDE75" w14:textId="5B673E73" w:rsidR="00081706" w:rsidRDefault="00FA3813">
      <w:pPr>
        <w:pStyle w:val="afffff5"/>
        <w:ind w:firstLine="420"/>
        <w:rPr>
          <w:lang w:bidi="ar"/>
        </w:rPr>
      </w:pPr>
      <w:r>
        <w:rPr>
          <w:rFonts w:hint="eastAsia"/>
          <w:lang w:bidi="ar"/>
        </w:rPr>
        <w:t>对于部分需频繁就医的</w:t>
      </w:r>
      <w:proofErr w:type="gramStart"/>
      <w:r>
        <w:rPr>
          <w:rFonts w:hint="eastAsia"/>
          <w:lang w:bidi="ar"/>
        </w:rPr>
        <w:t>医保参</w:t>
      </w:r>
      <w:proofErr w:type="gramEnd"/>
      <w:r>
        <w:rPr>
          <w:rFonts w:hint="eastAsia"/>
          <w:lang w:bidi="ar"/>
        </w:rPr>
        <w:t>保人，通过第三方机构线上服务渠道的数据预授权模块或</w:t>
      </w:r>
      <w:proofErr w:type="gramStart"/>
      <w:r>
        <w:rPr>
          <w:rFonts w:hint="eastAsia"/>
          <w:lang w:bidi="ar"/>
        </w:rPr>
        <w:t>医</w:t>
      </w:r>
      <w:proofErr w:type="gramEnd"/>
      <w:r>
        <w:rPr>
          <w:rFonts w:hint="eastAsia"/>
          <w:lang w:bidi="ar"/>
        </w:rPr>
        <w:t>保官方服务渠道的</w:t>
      </w:r>
      <w:proofErr w:type="gramStart"/>
      <w:r>
        <w:rPr>
          <w:rFonts w:hint="eastAsia"/>
          <w:lang w:bidi="ar"/>
        </w:rPr>
        <w:t>医保数据</w:t>
      </w:r>
      <w:proofErr w:type="gramEnd"/>
      <w:r>
        <w:rPr>
          <w:rFonts w:hint="eastAsia"/>
          <w:lang w:bidi="ar"/>
        </w:rPr>
        <w:t>授权查询和使用</w:t>
      </w:r>
      <w:proofErr w:type="gramStart"/>
      <w:r>
        <w:rPr>
          <w:rFonts w:hint="eastAsia"/>
          <w:lang w:bidi="ar"/>
        </w:rPr>
        <w:t>端主动</w:t>
      </w:r>
      <w:proofErr w:type="gramEnd"/>
      <w:r>
        <w:rPr>
          <w:rFonts w:hint="eastAsia"/>
          <w:lang w:bidi="ar"/>
        </w:rPr>
        <w:t>发起授权，向第三方机构精准授权指定</w:t>
      </w:r>
      <w:proofErr w:type="gramStart"/>
      <w:r>
        <w:rPr>
          <w:rFonts w:hint="eastAsia"/>
          <w:lang w:bidi="ar"/>
        </w:rPr>
        <w:t>医</w:t>
      </w:r>
      <w:proofErr w:type="gramEnd"/>
      <w:r>
        <w:rPr>
          <w:rFonts w:hint="eastAsia"/>
          <w:lang w:bidi="ar"/>
        </w:rPr>
        <w:t>保数据，通过授权规则限定查询或使用频次、授权有效时间，实现数据预授权。在授权</w:t>
      </w:r>
      <w:r w:rsidR="00246235">
        <w:rPr>
          <w:rFonts w:hint="eastAsia"/>
          <w:lang w:bidi="ar"/>
        </w:rPr>
        <w:t>有效时间内，第三方机构</w:t>
      </w:r>
      <w:r>
        <w:rPr>
          <w:rFonts w:hint="eastAsia"/>
          <w:lang w:bidi="ar"/>
        </w:rPr>
        <w:t>按照授权规则查询或使用指定</w:t>
      </w:r>
      <w:proofErr w:type="gramStart"/>
      <w:r>
        <w:rPr>
          <w:rFonts w:hint="eastAsia"/>
          <w:lang w:bidi="ar"/>
        </w:rPr>
        <w:t>医</w:t>
      </w:r>
      <w:proofErr w:type="gramEnd"/>
      <w:r>
        <w:rPr>
          <w:rFonts w:hint="eastAsia"/>
          <w:lang w:bidi="ar"/>
        </w:rPr>
        <w:t>保数据，每次查询或使用</w:t>
      </w:r>
      <w:proofErr w:type="gramStart"/>
      <w:r>
        <w:rPr>
          <w:rFonts w:hint="eastAsia"/>
          <w:lang w:bidi="ar"/>
        </w:rPr>
        <w:t>医保数据</w:t>
      </w:r>
      <w:proofErr w:type="gramEnd"/>
      <w:r>
        <w:rPr>
          <w:rFonts w:hint="eastAsia"/>
          <w:lang w:bidi="ar"/>
        </w:rPr>
        <w:t>时，由智能合约代替</w:t>
      </w:r>
      <w:proofErr w:type="gramStart"/>
      <w:r>
        <w:rPr>
          <w:rFonts w:hint="eastAsia"/>
          <w:lang w:bidi="ar"/>
        </w:rPr>
        <w:t>医保参</w:t>
      </w:r>
      <w:proofErr w:type="gramEnd"/>
      <w:r>
        <w:rPr>
          <w:rFonts w:hint="eastAsia"/>
          <w:lang w:bidi="ar"/>
        </w:rPr>
        <w:t>保人自动进行授权。数据“预授权”模式的前置条件包括：</w:t>
      </w:r>
    </w:p>
    <w:p w14:paraId="32C60173" w14:textId="77777777" w:rsidR="00081706" w:rsidRDefault="00FA3813">
      <w:pPr>
        <w:pStyle w:val="af2"/>
      </w:pPr>
      <w:proofErr w:type="gramStart"/>
      <w:r>
        <w:rPr>
          <w:rFonts w:hint="eastAsia"/>
          <w:lang w:bidi="ar"/>
        </w:rPr>
        <w:t>医保主管</w:t>
      </w:r>
      <w:proofErr w:type="gramEnd"/>
      <w:r>
        <w:rPr>
          <w:rFonts w:hint="eastAsia"/>
          <w:lang w:bidi="ar"/>
        </w:rPr>
        <w:t>部门、</w:t>
      </w:r>
      <w:r>
        <w:rPr>
          <w:rFonts w:hint="eastAsia"/>
        </w:rPr>
        <w:t>第三方机构的区块链账户应已激活并能使用；</w:t>
      </w:r>
    </w:p>
    <w:p w14:paraId="71327589" w14:textId="77777777" w:rsidR="00081706" w:rsidRDefault="00FA3813">
      <w:pPr>
        <w:pStyle w:val="af2"/>
      </w:pPr>
      <w:proofErr w:type="gramStart"/>
      <w:r>
        <w:rPr>
          <w:rFonts w:hint="eastAsia"/>
        </w:rPr>
        <w:t>医保主管</w:t>
      </w:r>
      <w:proofErr w:type="gramEnd"/>
      <w:r>
        <w:rPr>
          <w:rFonts w:hint="eastAsia"/>
        </w:rPr>
        <w:t>部门应已按照本地</w:t>
      </w:r>
      <w:proofErr w:type="gramStart"/>
      <w:r>
        <w:rPr>
          <w:rFonts w:hint="eastAsia"/>
        </w:rPr>
        <w:t>医保数据</w:t>
      </w:r>
      <w:proofErr w:type="gramEnd"/>
      <w:r>
        <w:rPr>
          <w:rFonts w:hint="eastAsia"/>
        </w:rPr>
        <w:t>分级分类规则编制符合本模式的</w:t>
      </w:r>
      <w:proofErr w:type="gramStart"/>
      <w:r>
        <w:rPr>
          <w:rFonts w:hint="eastAsia"/>
        </w:rPr>
        <w:t>医</w:t>
      </w:r>
      <w:proofErr w:type="gramEnd"/>
      <w:r>
        <w:rPr>
          <w:rFonts w:hint="eastAsia"/>
        </w:rPr>
        <w:t>保数据目录；</w:t>
      </w:r>
    </w:p>
    <w:p w14:paraId="37D40407" w14:textId="77777777" w:rsidR="00081706" w:rsidRDefault="00FA3813">
      <w:pPr>
        <w:pStyle w:val="af2"/>
      </w:pPr>
      <w:proofErr w:type="gramStart"/>
      <w:r>
        <w:rPr>
          <w:rFonts w:hint="eastAsia"/>
        </w:rPr>
        <w:t>医</w:t>
      </w:r>
      <w:proofErr w:type="gramEnd"/>
      <w:r>
        <w:rPr>
          <w:rFonts w:hint="eastAsia"/>
        </w:rPr>
        <w:t>保业务系统应已与</w:t>
      </w:r>
      <w:proofErr w:type="gramStart"/>
      <w:r>
        <w:rPr>
          <w:rFonts w:hint="eastAsia"/>
        </w:rPr>
        <w:t>医保数据</w:t>
      </w:r>
      <w:proofErr w:type="gramEnd"/>
      <w:r>
        <w:rPr>
          <w:rFonts w:hint="eastAsia"/>
        </w:rPr>
        <w:t>供应端完成对接，</w:t>
      </w:r>
      <w:r>
        <w:rPr>
          <w:rFonts w:hint="eastAsia"/>
          <w:lang w:bidi="ar"/>
        </w:rPr>
        <w:t>具备数据上链的能力；</w:t>
      </w:r>
    </w:p>
    <w:p w14:paraId="5BAB52BD" w14:textId="77777777" w:rsidR="00081706" w:rsidRDefault="00FA3813">
      <w:pPr>
        <w:pStyle w:val="af2"/>
      </w:pPr>
      <w:r>
        <w:rPr>
          <w:rFonts w:hint="eastAsia"/>
        </w:rPr>
        <w:t>第三方机构业务系统应已与</w:t>
      </w:r>
      <w:proofErr w:type="gramStart"/>
      <w:r>
        <w:rPr>
          <w:rFonts w:hint="eastAsia"/>
        </w:rPr>
        <w:t>医保数据</w:t>
      </w:r>
      <w:proofErr w:type="gramEnd"/>
      <w:r>
        <w:rPr>
          <w:rFonts w:hint="eastAsia"/>
        </w:rPr>
        <w:t>应用端完成对接，</w:t>
      </w:r>
      <w:r>
        <w:rPr>
          <w:rFonts w:hint="eastAsia"/>
          <w:lang w:bidi="ar"/>
        </w:rPr>
        <w:t>具备数据授权申请与数据获取的能力；</w:t>
      </w:r>
    </w:p>
    <w:p w14:paraId="56920077" w14:textId="77777777" w:rsidR="00081706" w:rsidRDefault="00FA3813">
      <w:pPr>
        <w:pStyle w:val="af2"/>
        <w:rPr>
          <w:rFonts w:hAnsi="宋体" w:cs="宋体"/>
          <w:sz w:val="24"/>
          <w:szCs w:val="24"/>
        </w:rPr>
      </w:pPr>
      <w:proofErr w:type="gramStart"/>
      <w:r>
        <w:rPr>
          <w:rFonts w:hint="eastAsia"/>
          <w:lang w:bidi="ar"/>
        </w:rPr>
        <w:t>医保主管</w:t>
      </w:r>
      <w:proofErr w:type="gramEnd"/>
      <w:r>
        <w:rPr>
          <w:rFonts w:hint="eastAsia"/>
          <w:lang w:bidi="ar"/>
        </w:rPr>
        <w:t>部门应已按照本地</w:t>
      </w:r>
      <w:proofErr w:type="gramStart"/>
      <w:r>
        <w:rPr>
          <w:rFonts w:hint="eastAsia"/>
          <w:lang w:bidi="ar"/>
        </w:rPr>
        <w:t>医保数据</w:t>
      </w:r>
      <w:proofErr w:type="gramEnd"/>
      <w:r>
        <w:rPr>
          <w:rFonts w:hint="eastAsia"/>
          <w:lang w:bidi="ar"/>
        </w:rPr>
        <w:t>分级分类规则</w:t>
      </w:r>
      <w:r>
        <w:rPr>
          <w:rFonts w:hAnsi="Calibri" w:cs="Calibri" w:hint="eastAsia"/>
        </w:rPr>
        <w:t>编制对应智能合约，进行授权规则约束；</w:t>
      </w:r>
    </w:p>
    <w:p w14:paraId="3A28ACF9" w14:textId="77777777" w:rsidR="00081706" w:rsidRDefault="00FA3813">
      <w:pPr>
        <w:pStyle w:val="af2"/>
        <w:rPr>
          <w:lang w:bidi="ar"/>
        </w:rPr>
      </w:pPr>
      <w:proofErr w:type="gramStart"/>
      <w:r>
        <w:rPr>
          <w:rFonts w:hint="eastAsia"/>
          <w:lang w:bidi="ar"/>
        </w:rPr>
        <w:t>医</w:t>
      </w:r>
      <w:proofErr w:type="gramEnd"/>
      <w:r>
        <w:rPr>
          <w:rFonts w:hint="eastAsia"/>
          <w:lang w:bidi="ar"/>
        </w:rPr>
        <w:t>保官方服务渠道应已与</w:t>
      </w:r>
      <w:proofErr w:type="gramStart"/>
      <w:r>
        <w:rPr>
          <w:rFonts w:hint="eastAsia"/>
          <w:lang w:bidi="ar"/>
        </w:rPr>
        <w:t>医保数据</w:t>
      </w:r>
      <w:proofErr w:type="gramEnd"/>
      <w:r>
        <w:rPr>
          <w:rFonts w:hint="eastAsia"/>
          <w:lang w:bidi="ar"/>
        </w:rPr>
        <w:t>授权查询和使用端完成对接，具备面向</w:t>
      </w:r>
      <w:proofErr w:type="gramStart"/>
      <w:r>
        <w:rPr>
          <w:rFonts w:hint="eastAsia"/>
          <w:lang w:bidi="ar"/>
        </w:rPr>
        <w:t>医保参</w:t>
      </w:r>
      <w:proofErr w:type="gramEnd"/>
      <w:r>
        <w:rPr>
          <w:rFonts w:hint="eastAsia"/>
          <w:lang w:bidi="ar"/>
        </w:rPr>
        <w:t>保人提供</w:t>
      </w:r>
      <w:proofErr w:type="gramStart"/>
      <w:r>
        <w:rPr>
          <w:rFonts w:hint="eastAsia"/>
          <w:lang w:bidi="ar"/>
        </w:rPr>
        <w:t>医保数据</w:t>
      </w:r>
      <w:proofErr w:type="gramEnd"/>
      <w:r>
        <w:rPr>
          <w:rFonts w:hint="eastAsia"/>
          <w:lang w:bidi="ar"/>
        </w:rPr>
        <w:t>授权的能力；</w:t>
      </w:r>
    </w:p>
    <w:p w14:paraId="45809AD5" w14:textId="77777777" w:rsidR="00081706" w:rsidRDefault="00FA3813">
      <w:pPr>
        <w:pStyle w:val="af2"/>
        <w:rPr>
          <w:lang w:bidi="ar"/>
        </w:rPr>
      </w:pPr>
      <w:r>
        <w:rPr>
          <w:rFonts w:hint="eastAsia"/>
          <w:lang w:bidi="ar"/>
        </w:rPr>
        <w:lastRenderedPageBreak/>
        <w:t>第三方机构线上服务渠道中的数据预授权模块应已与</w:t>
      </w:r>
      <w:proofErr w:type="gramStart"/>
      <w:r>
        <w:rPr>
          <w:rFonts w:hint="eastAsia"/>
          <w:lang w:bidi="ar"/>
        </w:rPr>
        <w:t>医</w:t>
      </w:r>
      <w:proofErr w:type="gramEnd"/>
      <w:r>
        <w:rPr>
          <w:rFonts w:hint="eastAsia"/>
          <w:lang w:bidi="ar"/>
        </w:rPr>
        <w:t>保官方服务渠道完成对接，</w:t>
      </w:r>
      <w:proofErr w:type="gramStart"/>
      <w:r>
        <w:rPr>
          <w:rFonts w:hint="eastAsia"/>
          <w:lang w:bidi="ar"/>
        </w:rPr>
        <w:t>医保参</w:t>
      </w:r>
      <w:proofErr w:type="gramEnd"/>
      <w:r>
        <w:rPr>
          <w:rFonts w:hint="eastAsia"/>
          <w:lang w:bidi="ar"/>
        </w:rPr>
        <w:t>保人在进行医</w:t>
      </w:r>
      <w:proofErr w:type="gramStart"/>
      <w:r>
        <w:rPr>
          <w:rFonts w:hint="eastAsia"/>
          <w:lang w:bidi="ar"/>
        </w:rPr>
        <w:t>保数据</w:t>
      </w:r>
      <w:proofErr w:type="gramEnd"/>
      <w:r>
        <w:rPr>
          <w:rFonts w:hint="eastAsia"/>
          <w:lang w:bidi="ar"/>
        </w:rPr>
        <w:t>授权时应跳转至</w:t>
      </w:r>
      <w:proofErr w:type="gramStart"/>
      <w:r>
        <w:rPr>
          <w:rFonts w:hint="eastAsia"/>
          <w:lang w:bidi="ar"/>
        </w:rPr>
        <w:t>医</w:t>
      </w:r>
      <w:proofErr w:type="gramEnd"/>
      <w:r>
        <w:rPr>
          <w:rFonts w:hint="eastAsia"/>
          <w:lang w:bidi="ar"/>
        </w:rPr>
        <w:t>保官方服务渠道的</w:t>
      </w:r>
      <w:proofErr w:type="gramStart"/>
      <w:r>
        <w:rPr>
          <w:rFonts w:hint="eastAsia"/>
          <w:lang w:bidi="ar"/>
        </w:rPr>
        <w:t>医保数据</w:t>
      </w:r>
      <w:proofErr w:type="gramEnd"/>
      <w:r>
        <w:rPr>
          <w:rFonts w:hint="eastAsia"/>
          <w:lang w:bidi="ar"/>
        </w:rPr>
        <w:t>授权查询和使用端界面进行操作，确保数据授权操作发生在</w:t>
      </w:r>
      <w:proofErr w:type="gramStart"/>
      <w:r>
        <w:rPr>
          <w:rFonts w:hint="eastAsia"/>
          <w:lang w:bidi="ar"/>
        </w:rPr>
        <w:t>医</w:t>
      </w:r>
      <w:proofErr w:type="gramEnd"/>
      <w:r>
        <w:rPr>
          <w:rFonts w:hint="eastAsia"/>
          <w:lang w:bidi="ar"/>
        </w:rPr>
        <w:t>保侧，</w:t>
      </w:r>
      <w:proofErr w:type="gramStart"/>
      <w:r>
        <w:rPr>
          <w:rFonts w:hint="eastAsia"/>
          <w:lang w:bidi="ar"/>
        </w:rPr>
        <w:t>医保主管</w:t>
      </w:r>
      <w:proofErr w:type="gramEnd"/>
      <w:r>
        <w:rPr>
          <w:rFonts w:hint="eastAsia"/>
          <w:lang w:bidi="ar"/>
        </w:rPr>
        <w:t>部门可进行管控。</w:t>
      </w:r>
    </w:p>
    <w:p w14:paraId="71C0B711" w14:textId="77777777" w:rsidR="00081706" w:rsidRDefault="00FA3813">
      <w:pPr>
        <w:pStyle w:val="afff"/>
        <w:spacing w:before="156" w:after="156"/>
      </w:pPr>
      <w:bookmarkStart w:id="274" w:name="_Toc24302"/>
      <w:r>
        <w:rPr>
          <w:rFonts w:hint="eastAsia"/>
        </w:rPr>
        <w:t>数据“一次</w:t>
      </w:r>
      <w:proofErr w:type="gramStart"/>
      <w:r>
        <w:rPr>
          <w:rFonts w:hint="eastAsia"/>
        </w:rPr>
        <w:t>一</w:t>
      </w:r>
      <w:proofErr w:type="gramEnd"/>
      <w:r>
        <w:rPr>
          <w:rFonts w:hint="eastAsia"/>
        </w:rPr>
        <w:t>授权”模式</w:t>
      </w:r>
      <w:bookmarkEnd w:id="274"/>
    </w:p>
    <w:p w14:paraId="093BF147" w14:textId="77777777" w:rsidR="00081706" w:rsidRDefault="00FA3813">
      <w:pPr>
        <w:pStyle w:val="afffff5"/>
        <w:ind w:firstLine="420"/>
      </w:pPr>
      <w:r>
        <w:rPr>
          <w:rFonts w:hint="eastAsia"/>
          <w:lang w:bidi="ar"/>
        </w:rPr>
        <w:t>第三方机构通过业务系统主动向</w:t>
      </w:r>
      <w:proofErr w:type="gramStart"/>
      <w:r>
        <w:rPr>
          <w:rFonts w:hint="eastAsia"/>
          <w:lang w:bidi="ar"/>
        </w:rPr>
        <w:t>医保参</w:t>
      </w:r>
      <w:proofErr w:type="gramEnd"/>
      <w:r>
        <w:rPr>
          <w:rFonts w:hint="eastAsia"/>
          <w:lang w:bidi="ar"/>
        </w:rPr>
        <w:t>保人发起数据授权申请，</w:t>
      </w:r>
      <w:proofErr w:type="gramStart"/>
      <w:r>
        <w:rPr>
          <w:rFonts w:hint="eastAsia"/>
          <w:lang w:bidi="ar"/>
        </w:rPr>
        <w:t>医保参</w:t>
      </w:r>
      <w:proofErr w:type="gramEnd"/>
      <w:r>
        <w:rPr>
          <w:rFonts w:hint="eastAsia"/>
          <w:lang w:bidi="ar"/>
        </w:rPr>
        <w:t>保</w:t>
      </w:r>
      <w:r>
        <w:rPr>
          <w:rFonts w:hint="eastAsia"/>
        </w:rPr>
        <w:t>人</w:t>
      </w:r>
      <w:r>
        <w:rPr>
          <w:rFonts w:hint="eastAsia"/>
          <w:lang w:bidi="ar"/>
        </w:rPr>
        <w:t>通过授权规则限定查询或使用频次、授权有效时间。在授权有效时间内，</w:t>
      </w:r>
      <w:r>
        <w:rPr>
          <w:rFonts w:hint="eastAsia"/>
        </w:rPr>
        <w:t>第三方机构只可查询或使用一次指定</w:t>
      </w:r>
      <w:proofErr w:type="gramStart"/>
      <w:r>
        <w:rPr>
          <w:rFonts w:hint="eastAsia"/>
        </w:rPr>
        <w:t>医</w:t>
      </w:r>
      <w:proofErr w:type="gramEnd"/>
      <w:r>
        <w:rPr>
          <w:rFonts w:hint="eastAsia"/>
        </w:rPr>
        <w:t>保数据，若再次查询或使用，则</w:t>
      </w:r>
      <w:r w:rsidR="00031DF4">
        <w:rPr>
          <w:rFonts w:hint="eastAsia"/>
        </w:rPr>
        <w:t>应</w:t>
      </w:r>
      <w:r>
        <w:rPr>
          <w:rFonts w:hint="eastAsia"/>
        </w:rPr>
        <w:t>重新向</w:t>
      </w:r>
      <w:proofErr w:type="gramStart"/>
      <w:r>
        <w:rPr>
          <w:rFonts w:hint="eastAsia"/>
        </w:rPr>
        <w:t>医保参</w:t>
      </w:r>
      <w:proofErr w:type="gramEnd"/>
      <w:r>
        <w:rPr>
          <w:rFonts w:hint="eastAsia"/>
        </w:rPr>
        <w:t>保人提交数据授权申请，实现数据一次授权一次应用。数据“一次</w:t>
      </w:r>
      <w:proofErr w:type="gramStart"/>
      <w:r>
        <w:rPr>
          <w:rFonts w:hint="eastAsia"/>
        </w:rPr>
        <w:t>一</w:t>
      </w:r>
      <w:proofErr w:type="gramEnd"/>
      <w:r>
        <w:rPr>
          <w:rFonts w:hint="eastAsia"/>
        </w:rPr>
        <w:t>授权”模式的前置条件包括：</w:t>
      </w:r>
    </w:p>
    <w:p w14:paraId="5BA3EC0F" w14:textId="77777777" w:rsidR="00081706" w:rsidRDefault="00FA3813">
      <w:pPr>
        <w:pStyle w:val="af2"/>
      </w:pPr>
      <w:proofErr w:type="gramStart"/>
      <w:r>
        <w:rPr>
          <w:rFonts w:hint="eastAsia"/>
          <w:lang w:bidi="ar"/>
        </w:rPr>
        <w:t>医保主管</w:t>
      </w:r>
      <w:proofErr w:type="gramEnd"/>
      <w:r>
        <w:rPr>
          <w:rFonts w:hint="eastAsia"/>
          <w:lang w:bidi="ar"/>
        </w:rPr>
        <w:t>部门、</w:t>
      </w:r>
      <w:r>
        <w:rPr>
          <w:rFonts w:hint="eastAsia"/>
        </w:rPr>
        <w:t>第三方机构的区块链账户应已激活并能使用；</w:t>
      </w:r>
    </w:p>
    <w:p w14:paraId="3AA3EF4A" w14:textId="77777777" w:rsidR="00081706" w:rsidRDefault="00FA3813">
      <w:pPr>
        <w:pStyle w:val="af2"/>
      </w:pPr>
      <w:proofErr w:type="gramStart"/>
      <w:r>
        <w:rPr>
          <w:rFonts w:hint="eastAsia"/>
        </w:rPr>
        <w:t>医保主管</w:t>
      </w:r>
      <w:proofErr w:type="gramEnd"/>
      <w:r>
        <w:rPr>
          <w:rFonts w:hint="eastAsia"/>
        </w:rPr>
        <w:t>部门应已按照本地</w:t>
      </w:r>
      <w:proofErr w:type="gramStart"/>
      <w:r>
        <w:rPr>
          <w:rFonts w:hint="eastAsia"/>
        </w:rPr>
        <w:t>医保数据</w:t>
      </w:r>
      <w:proofErr w:type="gramEnd"/>
      <w:r>
        <w:rPr>
          <w:rFonts w:hint="eastAsia"/>
        </w:rPr>
        <w:t>分级分类规则编制符合本模式的</w:t>
      </w:r>
      <w:proofErr w:type="gramStart"/>
      <w:r>
        <w:rPr>
          <w:rFonts w:hint="eastAsia"/>
        </w:rPr>
        <w:t>医</w:t>
      </w:r>
      <w:proofErr w:type="gramEnd"/>
      <w:r>
        <w:rPr>
          <w:rFonts w:hint="eastAsia"/>
        </w:rPr>
        <w:t>保数据目录；</w:t>
      </w:r>
    </w:p>
    <w:p w14:paraId="3E1FBCAE" w14:textId="77777777" w:rsidR="00081706" w:rsidRDefault="00FA3813">
      <w:pPr>
        <w:pStyle w:val="af2"/>
      </w:pPr>
      <w:proofErr w:type="gramStart"/>
      <w:r>
        <w:rPr>
          <w:rFonts w:hint="eastAsia"/>
        </w:rPr>
        <w:t>医</w:t>
      </w:r>
      <w:proofErr w:type="gramEnd"/>
      <w:r>
        <w:rPr>
          <w:rFonts w:hint="eastAsia"/>
        </w:rPr>
        <w:t>保业务系统应已与</w:t>
      </w:r>
      <w:proofErr w:type="gramStart"/>
      <w:r>
        <w:rPr>
          <w:rFonts w:hint="eastAsia"/>
        </w:rPr>
        <w:t>医保数据</w:t>
      </w:r>
      <w:proofErr w:type="gramEnd"/>
      <w:r>
        <w:rPr>
          <w:rFonts w:hint="eastAsia"/>
        </w:rPr>
        <w:t>供应端完成对接，</w:t>
      </w:r>
      <w:r>
        <w:rPr>
          <w:rFonts w:hint="eastAsia"/>
          <w:lang w:bidi="ar"/>
        </w:rPr>
        <w:t>具备数据上链的能力；</w:t>
      </w:r>
    </w:p>
    <w:p w14:paraId="62962E09" w14:textId="77777777" w:rsidR="00081706" w:rsidRDefault="00FA3813">
      <w:pPr>
        <w:pStyle w:val="af2"/>
      </w:pPr>
      <w:r>
        <w:rPr>
          <w:rFonts w:hint="eastAsia"/>
        </w:rPr>
        <w:t>第三方机构业务系统应已与</w:t>
      </w:r>
      <w:proofErr w:type="gramStart"/>
      <w:r>
        <w:rPr>
          <w:rFonts w:hint="eastAsia"/>
        </w:rPr>
        <w:t>医保数据</w:t>
      </w:r>
      <w:proofErr w:type="gramEnd"/>
      <w:r>
        <w:rPr>
          <w:rFonts w:hint="eastAsia"/>
        </w:rPr>
        <w:t>应用端完成对接，</w:t>
      </w:r>
      <w:r>
        <w:rPr>
          <w:rFonts w:hint="eastAsia"/>
          <w:lang w:bidi="ar"/>
        </w:rPr>
        <w:t>具备数据授权申请与数据获取的能力；</w:t>
      </w:r>
    </w:p>
    <w:p w14:paraId="3670EC68" w14:textId="77777777" w:rsidR="00081706" w:rsidRDefault="00FA3813">
      <w:pPr>
        <w:pStyle w:val="af2"/>
        <w:rPr>
          <w:lang w:bidi="ar"/>
        </w:rPr>
      </w:pPr>
      <w:proofErr w:type="gramStart"/>
      <w:r>
        <w:rPr>
          <w:rFonts w:hint="eastAsia"/>
          <w:lang w:bidi="ar"/>
        </w:rPr>
        <w:t>医保主管</w:t>
      </w:r>
      <w:proofErr w:type="gramEnd"/>
      <w:r>
        <w:rPr>
          <w:rFonts w:hint="eastAsia"/>
          <w:lang w:bidi="ar"/>
        </w:rPr>
        <w:t>部门应已按照本地</w:t>
      </w:r>
      <w:proofErr w:type="gramStart"/>
      <w:r>
        <w:rPr>
          <w:rFonts w:hint="eastAsia"/>
          <w:lang w:bidi="ar"/>
        </w:rPr>
        <w:t>医保数据</w:t>
      </w:r>
      <w:proofErr w:type="gramEnd"/>
      <w:r>
        <w:rPr>
          <w:rFonts w:hint="eastAsia"/>
          <w:lang w:bidi="ar"/>
        </w:rPr>
        <w:t>分级分类规则编制对应智能合约，进行授权规则约束；</w:t>
      </w:r>
    </w:p>
    <w:p w14:paraId="252A2328" w14:textId="77777777" w:rsidR="00081706" w:rsidRDefault="00FA3813">
      <w:pPr>
        <w:pStyle w:val="af2"/>
        <w:rPr>
          <w:lang w:bidi="ar"/>
        </w:rPr>
      </w:pPr>
      <w:proofErr w:type="gramStart"/>
      <w:r>
        <w:rPr>
          <w:rFonts w:hint="eastAsia"/>
          <w:lang w:bidi="ar"/>
        </w:rPr>
        <w:t>医</w:t>
      </w:r>
      <w:proofErr w:type="gramEnd"/>
      <w:r>
        <w:rPr>
          <w:rFonts w:hint="eastAsia"/>
          <w:lang w:bidi="ar"/>
        </w:rPr>
        <w:t>保官方服务渠道应已与</w:t>
      </w:r>
      <w:proofErr w:type="gramStart"/>
      <w:r>
        <w:rPr>
          <w:rFonts w:hint="eastAsia"/>
          <w:lang w:bidi="ar"/>
        </w:rPr>
        <w:t>医保数据</w:t>
      </w:r>
      <w:proofErr w:type="gramEnd"/>
      <w:r>
        <w:rPr>
          <w:rFonts w:hint="eastAsia"/>
          <w:lang w:bidi="ar"/>
        </w:rPr>
        <w:t>授权查询和使用端完成对接，具备面向</w:t>
      </w:r>
      <w:proofErr w:type="gramStart"/>
      <w:r>
        <w:rPr>
          <w:rFonts w:hint="eastAsia"/>
          <w:lang w:bidi="ar"/>
        </w:rPr>
        <w:t>医保参</w:t>
      </w:r>
      <w:proofErr w:type="gramEnd"/>
      <w:r>
        <w:rPr>
          <w:rFonts w:hint="eastAsia"/>
          <w:lang w:bidi="ar"/>
        </w:rPr>
        <w:t>保人提供数据授权的能力。</w:t>
      </w:r>
    </w:p>
    <w:p w14:paraId="5C93730C" w14:textId="77777777" w:rsidR="00081706" w:rsidRDefault="00FA3813">
      <w:pPr>
        <w:pStyle w:val="affd"/>
        <w:spacing w:before="156" w:after="156"/>
      </w:pPr>
      <w:bookmarkStart w:id="275" w:name="_Toc178239549"/>
      <w:bookmarkStart w:id="276" w:name="_Toc178334073"/>
      <w:bookmarkStart w:id="277" w:name="_Toc178349245"/>
      <w:bookmarkStart w:id="278" w:name="_Toc189655052"/>
      <w:bookmarkStart w:id="279" w:name="_Toc178328955"/>
      <w:bookmarkStart w:id="280" w:name="_Toc13958"/>
      <w:bookmarkStart w:id="281" w:name="_Toc178318747"/>
      <w:bookmarkStart w:id="282" w:name="_Toc178521908"/>
      <w:bookmarkStart w:id="283" w:name="_Toc178536241"/>
      <w:bookmarkStart w:id="284" w:name="_Toc178532671"/>
      <w:bookmarkStart w:id="285" w:name="_Toc178260594"/>
      <w:bookmarkStart w:id="286" w:name="_Toc3012"/>
      <w:bookmarkStart w:id="287" w:name="_Toc5919"/>
      <w:bookmarkStart w:id="288" w:name="_Toc25624"/>
      <w:bookmarkStart w:id="289" w:name="_Toc203654690"/>
      <w:bookmarkStart w:id="290" w:name="_Toc210120492"/>
      <w:r>
        <w:rPr>
          <w:rFonts w:hint="eastAsia"/>
        </w:rPr>
        <w:t>授权操作方式</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FB17212" w14:textId="77777777" w:rsidR="00081706" w:rsidRDefault="00FA3813">
      <w:pPr>
        <w:pStyle w:val="afffff5"/>
        <w:ind w:firstLine="420"/>
        <w:rPr>
          <w:lang w:bidi="ar"/>
        </w:rPr>
      </w:pPr>
      <w:proofErr w:type="gramStart"/>
      <w:r>
        <w:rPr>
          <w:rFonts w:hint="eastAsia"/>
          <w:lang w:bidi="ar"/>
        </w:rPr>
        <w:t>医保参</w:t>
      </w:r>
      <w:proofErr w:type="gramEnd"/>
      <w:r>
        <w:rPr>
          <w:rFonts w:hint="eastAsia"/>
          <w:lang w:bidi="ar"/>
        </w:rPr>
        <w:t>保人与第三方机构之间发生个人</w:t>
      </w:r>
      <w:proofErr w:type="gramStart"/>
      <w:r>
        <w:rPr>
          <w:rFonts w:hint="eastAsia"/>
          <w:lang w:bidi="ar"/>
        </w:rPr>
        <w:t>医保数据</w:t>
      </w:r>
      <w:proofErr w:type="gramEnd"/>
      <w:r>
        <w:rPr>
          <w:rFonts w:hint="eastAsia"/>
          <w:lang w:bidi="ar"/>
        </w:rPr>
        <w:t>授权操作时，可选择数据授权操作方式，包括但不限于：</w:t>
      </w:r>
    </w:p>
    <w:p w14:paraId="7571E6CA" w14:textId="56E44962" w:rsidR="00081706" w:rsidRDefault="00FA3813">
      <w:pPr>
        <w:pStyle w:val="af2"/>
        <w:rPr>
          <w:lang w:bidi="ar"/>
        </w:rPr>
      </w:pPr>
      <w:proofErr w:type="gramStart"/>
      <w:r>
        <w:rPr>
          <w:rFonts w:hint="eastAsia"/>
          <w:lang w:bidi="ar"/>
        </w:rPr>
        <w:t>扫码授权</w:t>
      </w:r>
      <w:proofErr w:type="gramEnd"/>
      <w:r>
        <w:rPr>
          <w:rFonts w:hint="eastAsia"/>
          <w:lang w:bidi="ar"/>
        </w:rPr>
        <w:t>：第三方机构申请数据授权时，通过业务系统选择指定</w:t>
      </w:r>
      <w:proofErr w:type="gramStart"/>
      <w:r>
        <w:rPr>
          <w:rFonts w:hint="eastAsia"/>
          <w:lang w:bidi="ar"/>
        </w:rPr>
        <w:t>医</w:t>
      </w:r>
      <w:proofErr w:type="gramEnd"/>
      <w:r>
        <w:rPr>
          <w:rFonts w:hint="eastAsia"/>
          <w:lang w:bidi="ar"/>
        </w:rPr>
        <w:t>保数据，生成申请数据授权二维码，由第三方机构面向</w:t>
      </w:r>
      <w:proofErr w:type="gramStart"/>
      <w:r>
        <w:rPr>
          <w:rFonts w:hint="eastAsia"/>
          <w:lang w:bidi="ar"/>
        </w:rPr>
        <w:t>医保参</w:t>
      </w:r>
      <w:proofErr w:type="gramEnd"/>
      <w:r>
        <w:rPr>
          <w:rFonts w:hint="eastAsia"/>
          <w:lang w:bidi="ar"/>
        </w:rPr>
        <w:t>保人进行亮码，</w:t>
      </w:r>
      <w:proofErr w:type="gramStart"/>
      <w:r>
        <w:rPr>
          <w:rFonts w:hint="eastAsia"/>
          <w:lang w:bidi="ar"/>
        </w:rPr>
        <w:t>医保参</w:t>
      </w:r>
      <w:proofErr w:type="gramEnd"/>
      <w:r>
        <w:rPr>
          <w:rFonts w:hint="eastAsia"/>
          <w:lang w:bidi="ar"/>
        </w:rPr>
        <w:t>保人通过</w:t>
      </w:r>
      <w:proofErr w:type="gramStart"/>
      <w:r>
        <w:rPr>
          <w:rFonts w:hint="eastAsia"/>
          <w:lang w:bidi="ar"/>
        </w:rPr>
        <w:t>医</w:t>
      </w:r>
      <w:proofErr w:type="gramEnd"/>
      <w:r>
        <w:rPr>
          <w:rFonts w:hint="eastAsia"/>
          <w:lang w:bidi="ar"/>
        </w:rPr>
        <w:t>保官方公共服务渠道的</w:t>
      </w:r>
      <w:proofErr w:type="gramStart"/>
      <w:r>
        <w:rPr>
          <w:rFonts w:hint="eastAsia"/>
          <w:lang w:bidi="ar"/>
        </w:rPr>
        <w:t>医保数据</w:t>
      </w:r>
      <w:proofErr w:type="gramEnd"/>
      <w:r>
        <w:rPr>
          <w:rFonts w:hint="eastAsia"/>
          <w:lang w:bidi="ar"/>
        </w:rPr>
        <w:t>授权查询和使用端扫描第三方机构二维码，查看第三方机构的数据授权申请内容，进行数据授权；</w:t>
      </w:r>
    </w:p>
    <w:p w14:paraId="2DAFD3D0" w14:textId="77777777" w:rsidR="00081706" w:rsidRDefault="00FA3813">
      <w:pPr>
        <w:pStyle w:val="af2"/>
        <w:rPr>
          <w:lang w:bidi="ar"/>
        </w:rPr>
      </w:pPr>
      <w:proofErr w:type="gramStart"/>
      <w:r>
        <w:rPr>
          <w:rFonts w:hint="eastAsia"/>
          <w:lang w:bidi="ar"/>
        </w:rPr>
        <w:t>亮码授权</w:t>
      </w:r>
      <w:proofErr w:type="gramEnd"/>
      <w:r>
        <w:rPr>
          <w:rFonts w:hint="eastAsia"/>
          <w:lang w:bidi="ar"/>
        </w:rPr>
        <w:t>：第三方机构申请数据授权时，由</w:t>
      </w:r>
      <w:proofErr w:type="gramStart"/>
      <w:r>
        <w:rPr>
          <w:rFonts w:hint="eastAsia"/>
          <w:lang w:bidi="ar"/>
        </w:rPr>
        <w:t>医保参</w:t>
      </w:r>
      <w:proofErr w:type="gramEnd"/>
      <w:r>
        <w:rPr>
          <w:rFonts w:hint="eastAsia"/>
          <w:lang w:bidi="ar"/>
        </w:rPr>
        <w:t>保人在</w:t>
      </w:r>
      <w:proofErr w:type="gramStart"/>
      <w:r>
        <w:rPr>
          <w:rFonts w:hint="eastAsia"/>
          <w:lang w:bidi="ar"/>
        </w:rPr>
        <w:t>医</w:t>
      </w:r>
      <w:proofErr w:type="gramEnd"/>
      <w:r>
        <w:rPr>
          <w:rFonts w:hint="eastAsia"/>
          <w:lang w:bidi="ar"/>
        </w:rPr>
        <w:t>保官方服务渠道的</w:t>
      </w:r>
      <w:proofErr w:type="gramStart"/>
      <w:r>
        <w:rPr>
          <w:rFonts w:hint="eastAsia"/>
          <w:lang w:bidi="ar"/>
        </w:rPr>
        <w:t>医保数据</w:t>
      </w:r>
      <w:proofErr w:type="gramEnd"/>
      <w:r>
        <w:rPr>
          <w:rFonts w:hint="eastAsia"/>
          <w:lang w:bidi="ar"/>
        </w:rPr>
        <w:t>授权查询和使用</w:t>
      </w:r>
      <w:proofErr w:type="gramStart"/>
      <w:r>
        <w:rPr>
          <w:rFonts w:hint="eastAsia"/>
          <w:lang w:bidi="ar"/>
        </w:rPr>
        <w:t>端选择指定医</w:t>
      </w:r>
      <w:proofErr w:type="gramEnd"/>
      <w:r>
        <w:rPr>
          <w:rFonts w:hint="eastAsia"/>
          <w:lang w:bidi="ar"/>
        </w:rPr>
        <w:t>保数据，生成数据授权二维码，面向第三方机构进行亮码，由第三方机构通过</w:t>
      </w:r>
      <w:proofErr w:type="gramStart"/>
      <w:r>
        <w:rPr>
          <w:rFonts w:hint="eastAsia"/>
          <w:lang w:bidi="ar"/>
        </w:rPr>
        <w:t>扫码枪扫码</w:t>
      </w:r>
      <w:proofErr w:type="gramEnd"/>
      <w:r>
        <w:rPr>
          <w:rFonts w:hint="eastAsia"/>
          <w:lang w:bidi="ar"/>
        </w:rPr>
        <w:t>获取数据授权；</w:t>
      </w:r>
    </w:p>
    <w:p w14:paraId="4D5D92ED" w14:textId="164B5FB5" w:rsidR="00081706" w:rsidRDefault="00FA3813">
      <w:pPr>
        <w:pStyle w:val="af2"/>
        <w:rPr>
          <w:lang w:bidi="ar"/>
        </w:rPr>
      </w:pPr>
      <w:r>
        <w:rPr>
          <w:rFonts w:hint="eastAsia"/>
          <w:lang w:bidi="ar"/>
        </w:rPr>
        <w:t>消息授权：第三方机构申请数据授权时，</w:t>
      </w:r>
      <w:r w:rsidR="00246235">
        <w:rPr>
          <w:rFonts w:hint="eastAsia"/>
          <w:lang w:bidi="ar"/>
        </w:rPr>
        <w:t>通过业务系统选择指定</w:t>
      </w:r>
      <w:proofErr w:type="gramStart"/>
      <w:r w:rsidR="00246235">
        <w:rPr>
          <w:rFonts w:hint="eastAsia"/>
          <w:lang w:bidi="ar"/>
        </w:rPr>
        <w:t>医</w:t>
      </w:r>
      <w:proofErr w:type="gramEnd"/>
      <w:r w:rsidR="00246235">
        <w:rPr>
          <w:rFonts w:hint="eastAsia"/>
          <w:lang w:bidi="ar"/>
        </w:rPr>
        <w:t>保数据，生成申请数据授权消息，</w:t>
      </w:r>
      <w:proofErr w:type="gramStart"/>
      <w:r w:rsidR="00246235">
        <w:rPr>
          <w:rFonts w:hint="eastAsia"/>
          <w:lang w:bidi="ar"/>
        </w:rPr>
        <w:t>医保参</w:t>
      </w:r>
      <w:proofErr w:type="gramEnd"/>
      <w:r w:rsidR="00246235">
        <w:rPr>
          <w:rFonts w:hint="eastAsia"/>
          <w:lang w:bidi="ar"/>
        </w:rPr>
        <w:t>保人</w:t>
      </w:r>
      <w:r>
        <w:rPr>
          <w:rFonts w:hint="eastAsia"/>
          <w:lang w:bidi="ar"/>
        </w:rPr>
        <w:t>在</w:t>
      </w:r>
      <w:proofErr w:type="gramStart"/>
      <w:r>
        <w:rPr>
          <w:rFonts w:hint="eastAsia"/>
          <w:lang w:bidi="ar"/>
        </w:rPr>
        <w:t>医</w:t>
      </w:r>
      <w:proofErr w:type="gramEnd"/>
      <w:r>
        <w:rPr>
          <w:rFonts w:hint="eastAsia"/>
          <w:lang w:bidi="ar"/>
        </w:rPr>
        <w:t>保官方服务渠道的</w:t>
      </w:r>
      <w:proofErr w:type="gramStart"/>
      <w:r>
        <w:rPr>
          <w:rFonts w:hint="eastAsia"/>
          <w:lang w:bidi="ar"/>
        </w:rPr>
        <w:t>医保数据</w:t>
      </w:r>
      <w:proofErr w:type="gramEnd"/>
      <w:r>
        <w:rPr>
          <w:rFonts w:hint="eastAsia"/>
          <w:lang w:bidi="ar"/>
        </w:rPr>
        <w:t>授权查询和使用端查看第三方机构的申请数据授权消息与数据授权申请内容，进行数据授权；</w:t>
      </w:r>
    </w:p>
    <w:p w14:paraId="19DA6910" w14:textId="3A224DC9" w:rsidR="00081706" w:rsidRDefault="00FA3813">
      <w:pPr>
        <w:pStyle w:val="af2"/>
      </w:pPr>
      <w:r>
        <w:rPr>
          <w:rFonts w:ascii="Calibri" w:hAnsi="Calibri" w:hint="eastAsia"/>
          <w:kern w:val="2"/>
          <w:szCs w:val="21"/>
          <w:lang w:bidi="ar"/>
        </w:rPr>
        <w:t>线上授权：</w:t>
      </w:r>
      <w:proofErr w:type="gramStart"/>
      <w:r>
        <w:rPr>
          <w:rFonts w:ascii="Calibri" w:hAnsi="Calibri" w:hint="eastAsia"/>
          <w:kern w:val="2"/>
          <w:szCs w:val="21"/>
          <w:lang w:bidi="ar"/>
        </w:rPr>
        <w:t>医保参</w:t>
      </w:r>
      <w:proofErr w:type="gramEnd"/>
      <w:r>
        <w:rPr>
          <w:rFonts w:ascii="Calibri" w:hAnsi="Calibri" w:hint="eastAsia"/>
          <w:kern w:val="2"/>
          <w:szCs w:val="21"/>
          <w:lang w:bidi="ar"/>
        </w:rPr>
        <w:t>保人主动授权时，通过第三方机构线上服务渠道的数据预授权模块或</w:t>
      </w:r>
      <w:proofErr w:type="gramStart"/>
      <w:r>
        <w:rPr>
          <w:rFonts w:ascii="Calibri" w:hAnsi="Calibri" w:hint="eastAsia"/>
          <w:kern w:val="2"/>
          <w:szCs w:val="21"/>
          <w:lang w:bidi="ar"/>
        </w:rPr>
        <w:t>医</w:t>
      </w:r>
      <w:proofErr w:type="gramEnd"/>
      <w:r>
        <w:rPr>
          <w:rFonts w:ascii="Calibri" w:hAnsi="Calibri" w:hint="eastAsia"/>
          <w:kern w:val="2"/>
          <w:szCs w:val="21"/>
          <w:lang w:bidi="ar"/>
        </w:rPr>
        <w:t>保官方服务渠道的</w:t>
      </w:r>
      <w:proofErr w:type="gramStart"/>
      <w:r>
        <w:rPr>
          <w:rFonts w:ascii="Calibri" w:hAnsi="Calibri" w:hint="eastAsia"/>
          <w:kern w:val="2"/>
          <w:szCs w:val="21"/>
          <w:lang w:bidi="ar"/>
        </w:rPr>
        <w:t>医保数据</w:t>
      </w:r>
      <w:proofErr w:type="gramEnd"/>
      <w:r>
        <w:rPr>
          <w:rFonts w:ascii="Calibri" w:hAnsi="Calibri" w:hint="eastAsia"/>
          <w:kern w:val="2"/>
          <w:szCs w:val="21"/>
          <w:lang w:bidi="ar"/>
        </w:rPr>
        <w:t>授权查询和使用端，选择指定第三方机构、</w:t>
      </w:r>
      <w:proofErr w:type="gramStart"/>
      <w:r>
        <w:rPr>
          <w:rFonts w:ascii="Calibri" w:hAnsi="Calibri" w:hint="eastAsia"/>
          <w:kern w:val="2"/>
          <w:szCs w:val="21"/>
          <w:lang w:bidi="ar"/>
        </w:rPr>
        <w:t>医</w:t>
      </w:r>
      <w:proofErr w:type="gramEnd"/>
      <w:r>
        <w:rPr>
          <w:rFonts w:ascii="Calibri" w:hAnsi="Calibri" w:hint="eastAsia"/>
          <w:kern w:val="2"/>
          <w:szCs w:val="21"/>
          <w:lang w:bidi="ar"/>
        </w:rPr>
        <w:t>保数据、授权有效时间、授权规则，进行数据授权。</w:t>
      </w:r>
    </w:p>
    <w:p w14:paraId="6AFD51EB" w14:textId="77777777" w:rsidR="00081706" w:rsidRDefault="00FA3813">
      <w:pPr>
        <w:pStyle w:val="affc"/>
        <w:spacing w:before="312" w:after="312"/>
        <w:rPr>
          <w:lang w:bidi="ar"/>
        </w:rPr>
      </w:pPr>
      <w:bookmarkStart w:id="291" w:name="_Toc21931"/>
      <w:bookmarkStart w:id="292" w:name="_Toc189655053"/>
      <w:bookmarkStart w:id="293" w:name="_Toc178521909"/>
      <w:bookmarkStart w:id="294" w:name="_Toc178536242"/>
      <w:bookmarkStart w:id="295" w:name="_Toc178334074"/>
      <w:bookmarkStart w:id="296" w:name="_Toc178318748"/>
      <w:bookmarkStart w:id="297" w:name="_Toc178532672"/>
      <w:bookmarkStart w:id="298" w:name="_Toc23336"/>
      <w:bookmarkStart w:id="299" w:name="_Toc64"/>
      <w:bookmarkStart w:id="300" w:name="_Toc178349246"/>
      <w:bookmarkStart w:id="301" w:name="_Toc178239550"/>
      <w:bookmarkStart w:id="302" w:name="_Toc116"/>
      <w:bookmarkStart w:id="303" w:name="_Toc178328956"/>
      <w:bookmarkStart w:id="304" w:name="_Toc178260595"/>
      <w:bookmarkStart w:id="305" w:name="_Toc203654691"/>
      <w:bookmarkStart w:id="306" w:name="_Toc210120493"/>
      <w:r>
        <w:rPr>
          <w:rFonts w:hint="eastAsia"/>
          <w:lang w:bidi="ar"/>
        </w:rPr>
        <w:t>应用流程</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33C8CAD" w14:textId="77777777" w:rsidR="00081706" w:rsidRDefault="00FA3813">
      <w:pPr>
        <w:pStyle w:val="afffff5"/>
        <w:ind w:firstLine="420"/>
        <w:rPr>
          <w:lang w:bidi="ar"/>
        </w:rPr>
      </w:pPr>
      <w:r>
        <w:rPr>
          <w:rFonts w:hint="eastAsia"/>
          <w:lang w:bidi="ar"/>
        </w:rPr>
        <w:t>基于区块链技术的</w:t>
      </w:r>
      <w:proofErr w:type="gramStart"/>
      <w:r>
        <w:rPr>
          <w:rFonts w:hint="eastAsia"/>
          <w:lang w:bidi="ar"/>
        </w:rPr>
        <w:t>医保数据</w:t>
      </w:r>
      <w:proofErr w:type="gramEnd"/>
      <w:r>
        <w:rPr>
          <w:rFonts w:hint="eastAsia"/>
          <w:lang w:bidi="ar"/>
        </w:rPr>
        <w:t>应用流程</w:t>
      </w:r>
      <w:r w:rsidR="00CB6C76">
        <w:rPr>
          <w:rFonts w:hint="eastAsia"/>
          <w:lang w:bidi="ar"/>
        </w:rPr>
        <w:t>见</w:t>
      </w:r>
      <w:r>
        <w:rPr>
          <w:rFonts w:hint="eastAsia"/>
          <w:lang w:bidi="ar"/>
        </w:rPr>
        <w:t>图2。</w:t>
      </w:r>
    </w:p>
    <w:p w14:paraId="14ED7655" w14:textId="77777777" w:rsidR="00081706" w:rsidRDefault="0038590F">
      <w:pPr>
        <w:widowControl/>
        <w:spacing w:line="240" w:lineRule="auto"/>
        <w:jc w:val="center"/>
      </w:pPr>
      <w:r w:rsidRPr="0038590F">
        <w:rPr>
          <w:noProof/>
        </w:rPr>
        <w:lastRenderedPageBreak/>
        <w:drawing>
          <wp:inline distT="0" distB="0" distL="0" distR="0" wp14:anchorId="25128016" wp14:editId="51C89618">
            <wp:extent cx="3735497" cy="8101905"/>
            <wp:effectExtent l="0" t="0" r="0" b="0"/>
            <wp:docPr id="7" name="图片 7" descr="C:\Users\liujl\Documents\WeChat Files\lin519545\FileStorage\Temp\d4299a20d7d083a13ace0dfcb12b7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ujl\Documents\WeChat Files\lin519545\FileStorage\Temp\d4299a20d7d083a13ace0dfcb12b748.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45091" cy="8122714"/>
                    </a:xfrm>
                    <a:prstGeom prst="rect">
                      <a:avLst/>
                    </a:prstGeom>
                    <a:noFill/>
                    <a:ln>
                      <a:noFill/>
                    </a:ln>
                  </pic:spPr>
                </pic:pic>
              </a:graphicData>
            </a:graphic>
          </wp:inline>
        </w:drawing>
      </w:r>
    </w:p>
    <w:p w14:paraId="74E1582B" w14:textId="77777777" w:rsidR="00081706" w:rsidRDefault="00FA3813">
      <w:pPr>
        <w:pStyle w:val="afd"/>
        <w:spacing w:before="156" w:after="156"/>
        <w:rPr>
          <w:lang w:bidi="ar"/>
        </w:rPr>
      </w:pPr>
      <w:r>
        <w:rPr>
          <w:rFonts w:hint="eastAsia"/>
          <w:lang w:bidi="ar"/>
        </w:rPr>
        <w:t>基于区块链技术的</w:t>
      </w:r>
      <w:proofErr w:type="gramStart"/>
      <w:r>
        <w:rPr>
          <w:rFonts w:hint="eastAsia"/>
          <w:lang w:bidi="ar"/>
        </w:rPr>
        <w:t>医保数据</w:t>
      </w:r>
      <w:proofErr w:type="gramEnd"/>
      <w:r>
        <w:rPr>
          <w:rFonts w:hint="eastAsia"/>
          <w:lang w:bidi="ar"/>
        </w:rPr>
        <w:t>应用流程</w:t>
      </w:r>
    </w:p>
    <w:p w14:paraId="040059CB" w14:textId="77777777" w:rsidR="00081706" w:rsidRDefault="00FA3813">
      <w:pPr>
        <w:pStyle w:val="afffff5"/>
        <w:ind w:firstLine="420"/>
        <w:rPr>
          <w:lang w:bidi="ar"/>
        </w:rPr>
      </w:pPr>
      <w:r>
        <w:rPr>
          <w:rFonts w:hint="eastAsia"/>
          <w:lang w:bidi="ar"/>
        </w:rPr>
        <w:lastRenderedPageBreak/>
        <w:t>具体流程如下。</w:t>
      </w:r>
    </w:p>
    <w:p w14:paraId="1C817114" w14:textId="77777777" w:rsidR="00081706" w:rsidRDefault="00FA3813">
      <w:pPr>
        <w:pStyle w:val="af5"/>
        <w:rPr>
          <w:lang w:bidi="ar"/>
        </w:rPr>
      </w:pPr>
      <w:r>
        <w:rPr>
          <w:rFonts w:hint="eastAsia"/>
          <w:lang w:bidi="ar"/>
        </w:rPr>
        <w:t>应用场景用数申请：第三方机构向</w:t>
      </w:r>
      <w:proofErr w:type="gramStart"/>
      <w:r>
        <w:rPr>
          <w:rFonts w:hint="eastAsia"/>
          <w:lang w:bidi="ar"/>
        </w:rPr>
        <w:t>医保主管</w:t>
      </w:r>
      <w:proofErr w:type="gramEnd"/>
      <w:r>
        <w:rPr>
          <w:rFonts w:hint="eastAsia"/>
          <w:lang w:bidi="ar"/>
        </w:rPr>
        <w:t>部门提交</w:t>
      </w:r>
      <w:proofErr w:type="gramStart"/>
      <w:r>
        <w:rPr>
          <w:rFonts w:hint="eastAsia"/>
          <w:lang w:bidi="ar"/>
        </w:rPr>
        <w:t>医保数据</w:t>
      </w:r>
      <w:proofErr w:type="gramEnd"/>
      <w:r>
        <w:rPr>
          <w:rFonts w:hint="eastAsia"/>
          <w:lang w:bidi="ar"/>
        </w:rPr>
        <w:t>应用申请，填写应用场景说明、</w:t>
      </w:r>
      <w:proofErr w:type="gramStart"/>
      <w:r>
        <w:rPr>
          <w:rFonts w:hint="eastAsia"/>
          <w:lang w:bidi="ar"/>
        </w:rPr>
        <w:t>医保数据</w:t>
      </w:r>
      <w:proofErr w:type="gramEnd"/>
      <w:r>
        <w:rPr>
          <w:rFonts w:hint="eastAsia"/>
          <w:lang w:bidi="ar"/>
        </w:rPr>
        <w:t>应用需求等内容，见表</w:t>
      </w:r>
      <w:r>
        <w:rPr>
          <w:lang w:bidi="ar"/>
        </w:rPr>
        <w:t>B.1</w:t>
      </w:r>
      <w:r>
        <w:rPr>
          <w:rFonts w:hint="eastAsia"/>
          <w:lang w:bidi="ar"/>
        </w:rPr>
        <w:t>。</w:t>
      </w:r>
    </w:p>
    <w:p w14:paraId="2CDBC5D0" w14:textId="77777777" w:rsidR="00081706" w:rsidRDefault="00FA3813">
      <w:pPr>
        <w:pStyle w:val="af5"/>
        <w:rPr>
          <w:lang w:bidi="ar"/>
        </w:rPr>
      </w:pPr>
      <w:r>
        <w:rPr>
          <w:rFonts w:hint="eastAsia"/>
          <w:lang w:bidi="ar"/>
        </w:rPr>
        <w:t>应用场景用</w:t>
      </w:r>
      <w:proofErr w:type="gramStart"/>
      <w:r>
        <w:rPr>
          <w:rFonts w:hint="eastAsia"/>
          <w:lang w:bidi="ar"/>
        </w:rPr>
        <w:t>数需求</w:t>
      </w:r>
      <w:proofErr w:type="gramEnd"/>
      <w:r>
        <w:rPr>
          <w:rFonts w:hint="eastAsia"/>
          <w:lang w:bidi="ar"/>
        </w:rPr>
        <w:t>审核：</w:t>
      </w:r>
      <w:proofErr w:type="gramStart"/>
      <w:r>
        <w:rPr>
          <w:rFonts w:hint="eastAsia"/>
          <w:lang w:bidi="ar"/>
        </w:rPr>
        <w:t>医保主管</w:t>
      </w:r>
      <w:proofErr w:type="gramEnd"/>
      <w:r>
        <w:rPr>
          <w:rFonts w:hint="eastAsia"/>
          <w:lang w:bidi="ar"/>
        </w:rPr>
        <w:t>部门对用</w:t>
      </w:r>
      <w:proofErr w:type="gramStart"/>
      <w:r>
        <w:rPr>
          <w:rFonts w:hint="eastAsia"/>
          <w:lang w:bidi="ar"/>
        </w:rPr>
        <w:t>数需求</w:t>
      </w:r>
      <w:proofErr w:type="gramEnd"/>
      <w:r>
        <w:rPr>
          <w:rFonts w:hint="eastAsia"/>
          <w:lang w:bidi="ar"/>
        </w:rPr>
        <w:t>进行审核，按照“最小必须”原则判断需求合理性。</w:t>
      </w:r>
    </w:p>
    <w:p w14:paraId="06408339" w14:textId="77777777" w:rsidR="00081706" w:rsidRDefault="00FA3813">
      <w:pPr>
        <w:pStyle w:val="af5"/>
        <w:rPr>
          <w:lang w:bidi="ar"/>
        </w:rPr>
      </w:pPr>
      <w:r>
        <w:rPr>
          <w:rFonts w:hint="eastAsia"/>
          <w:lang w:bidi="ar"/>
        </w:rPr>
        <w:t>合作协议及保密协议签订：</w:t>
      </w:r>
      <w:proofErr w:type="gramStart"/>
      <w:r>
        <w:rPr>
          <w:rFonts w:hint="eastAsia"/>
          <w:lang w:bidi="ar"/>
        </w:rPr>
        <w:t>医保主管</w:t>
      </w:r>
      <w:proofErr w:type="gramEnd"/>
      <w:r>
        <w:rPr>
          <w:rFonts w:hint="eastAsia"/>
          <w:lang w:bidi="ar"/>
        </w:rPr>
        <w:t>部门与第三方机构签订</w:t>
      </w:r>
      <w:proofErr w:type="gramStart"/>
      <w:r>
        <w:rPr>
          <w:rFonts w:hint="eastAsia"/>
          <w:lang w:bidi="ar"/>
        </w:rPr>
        <w:t>医保数据</w:t>
      </w:r>
      <w:proofErr w:type="gramEnd"/>
      <w:r>
        <w:rPr>
          <w:rFonts w:hint="eastAsia"/>
          <w:lang w:bidi="ar"/>
        </w:rPr>
        <w:t>应用合作协议书（见附录</w:t>
      </w:r>
      <w:r>
        <w:rPr>
          <w:lang w:bidi="ar"/>
        </w:rPr>
        <w:t>C</w:t>
      </w:r>
      <w:r>
        <w:rPr>
          <w:rFonts w:hint="eastAsia"/>
          <w:lang w:bidi="ar"/>
        </w:rPr>
        <w:t>）及</w:t>
      </w:r>
      <w:proofErr w:type="gramStart"/>
      <w:r>
        <w:rPr>
          <w:rFonts w:hint="eastAsia"/>
          <w:lang w:bidi="ar"/>
        </w:rPr>
        <w:t>医保数据</w:t>
      </w:r>
      <w:proofErr w:type="gramEnd"/>
      <w:r>
        <w:rPr>
          <w:rFonts w:hint="eastAsia"/>
          <w:lang w:bidi="ar"/>
        </w:rPr>
        <w:t>应用保密协议书（见附录</w:t>
      </w:r>
      <w:r>
        <w:rPr>
          <w:lang w:bidi="ar"/>
        </w:rPr>
        <w:t>D</w:t>
      </w:r>
      <w:r>
        <w:rPr>
          <w:rFonts w:hint="eastAsia"/>
          <w:lang w:bidi="ar"/>
        </w:rPr>
        <w:t>）。</w:t>
      </w:r>
    </w:p>
    <w:p w14:paraId="73F6E032" w14:textId="77777777" w:rsidR="00081706" w:rsidRDefault="005B0A4B">
      <w:pPr>
        <w:pStyle w:val="af5"/>
        <w:rPr>
          <w:lang w:bidi="ar"/>
        </w:rPr>
      </w:pPr>
      <w:proofErr w:type="gramStart"/>
      <w:r>
        <w:rPr>
          <w:rFonts w:hint="eastAsia"/>
          <w:lang w:bidi="ar"/>
        </w:rPr>
        <w:t>医保</w:t>
      </w:r>
      <w:r w:rsidR="00FA3813">
        <w:rPr>
          <w:rFonts w:hint="eastAsia"/>
          <w:lang w:bidi="ar"/>
        </w:rPr>
        <w:t>数据</w:t>
      </w:r>
      <w:proofErr w:type="gramEnd"/>
      <w:r w:rsidR="00FA3813">
        <w:rPr>
          <w:rFonts w:hint="eastAsia"/>
          <w:lang w:bidi="ar"/>
        </w:rPr>
        <w:t>梳理与规则制定：</w:t>
      </w:r>
      <w:proofErr w:type="gramStart"/>
      <w:r w:rsidR="00FA3813">
        <w:rPr>
          <w:rFonts w:hint="eastAsia"/>
          <w:lang w:bidi="ar"/>
        </w:rPr>
        <w:t>医保主管</w:t>
      </w:r>
      <w:proofErr w:type="gramEnd"/>
      <w:r w:rsidR="00FA3813">
        <w:rPr>
          <w:rFonts w:hint="eastAsia"/>
          <w:lang w:bidi="ar"/>
        </w:rPr>
        <w:t>部门根据</w:t>
      </w:r>
      <w:proofErr w:type="gramStart"/>
      <w:r w:rsidR="00FA3813">
        <w:rPr>
          <w:rFonts w:hint="eastAsia"/>
          <w:lang w:bidi="ar"/>
        </w:rPr>
        <w:t>医保数据</w:t>
      </w:r>
      <w:proofErr w:type="gramEnd"/>
      <w:r w:rsidR="00FA3813">
        <w:rPr>
          <w:rFonts w:hint="eastAsia"/>
          <w:lang w:bidi="ar"/>
        </w:rPr>
        <w:t>应用需求梳理</w:t>
      </w:r>
      <w:proofErr w:type="gramStart"/>
      <w:r w:rsidR="00FA3813">
        <w:rPr>
          <w:rFonts w:hint="eastAsia"/>
          <w:lang w:bidi="ar"/>
        </w:rPr>
        <w:t>医</w:t>
      </w:r>
      <w:proofErr w:type="gramEnd"/>
      <w:r w:rsidR="00FA3813">
        <w:rPr>
          <w:rFonts w:hint="eastAsia"/>
          <w:lang w:bidi="ar"/>
        </w:rPr>
        <w:t>保数据，并编制智能合约进行上链规则与授权规则约束。</w:t>
      </w:r>
    </w:p>
    <w:p w14:paraId="6103CABC" w14:textId="77777777" w:rsidR="00081706" w:rsidRDefault="00FA3813">
      <w:pPr>
        <w:pStyle w:val="af5"/>
        <w:rPr>
          <w:lang w:bidi="ar"/>
        </w:rPr>
      </w:pPr>
      <w:proofErr w:type="gramStart"/>
      <w:r>
        <w:rPr>
          <w:rFonts w:hint="eastAsia"/>
          <w:lang w:bidi="ar"/>
        </w:rPr>
        <w:t>医保数据</w:t>
      </w:r>
      <w:proofErr w:type="gramEnd"/>
      <w:r>
        <w:rPr>
          <w:rFonts w:hint="eastAsia"/>
          <w:lang w:bidi="ar"/>
        </w:rPr>
        <w:t>上链：</w:t>
      </w:r>
    </w:p>
    <w:p w14:paraId="69856FC7" w14:textId="77777777" w:rsidR="00081706" w:rsidRDefault="00FA3813">
      <w:pPr>
        <w:pStyle w:val="af6"/>
        <w:numPr>
          <w:ilvl w:val="1"/>
          <w:numId w:val="32"/>
        </w:numPr>
        <w:rPr>
          <w:lang w:bidi="ar"/>
        </w:rPr>
      </w:pPr>
      <w:proofErr w:type="gramStart"/>
      <w:r>
        <w:rPr>
          <w:rFonts w:hint="eastAsia"/>
          <w:lang w:bidi="ar"/>
        </w:rPr>
        <w:t>医保主管</w:t>
      </w:r>
      <w:proofErr w:type="gramEnd"/>
      <w:r>
        <w:rPr>
          <w:rFonts w:hint="eastAsia"/>
          <w:lang w:bidi="ar"/>
        </w:rPr>
        <w:t>部门主动上链：</w:t>
      </w:r>
      <w:proofErr w:type="gramStart"/>
      <w:r>
        <w:rPr>
          <w:rFonts w:hint="eastAsia"/>
          <w:lang w:bidi="ar"/>
        </w:rPr>
        <w:t>医保主管</w:t>
      </w:r>
      <w:proofErr w:type="gramEnd"/>
      <w:r>
        <w:rPr>
          <w:rFonts w:hint="eastAsia"/>
          <w:lang w:bidi="ar"/>
        </w:rPr>
        <w:t>部门根据应用需求主动开展</w:t>
      </w:r>
      <w:proofErr w:type="gramStart"/>
      <w:r>
        <w:rPr>
          <w:rFonts w:hint="eastAsia"/>
          <w:lang w:bidi="ar"/>
        </w:rPr>
        <w:t>医保数据</w:t>
      </w:r>
      <w:proofErr w:type="gramEnd"/>
      <w:r>
        <w:rPr>
          <w:rFonts w:hint="eastAsia"/>
          <w:lang w:bidi="ar"/>
        </w:rPr>
        <w:t>上链工作，由</w:t>
      </w:r>
      <w:proofErr w:type="gramStart"/>
      <w:r>
        <w:rPr>
          <w:rFonts w:hint="eastAsia"/>
          <w:lang w:bidi="ar"/>
        </w:rPr>
        <w:t>医保数据</w:t>
      </w:r>
      <w:proofErr w:type="gramEnd"/>
      <w:r>
        <w:rPr>
          <w:rFonts w:hint="eastAsia"/>
          <w:lang w:bidi="ar"/>
        </w:rPr>
        <w:t>供应端从</w:t>
      </w:r>
      <w:r>
        <w:rPr>
          <w:rFonts w:hint="eastAsia"/>
        </w:rPr>
        <w:t>医保业务系统中获取指定</w:t>
      </w:r>
      <w:proofErr w:type="gramStart"/>
      <w:r>
        <w:rPr>
          <w:rFonts w:hint="eastAsia"/>
        </w:rPr>
        <w:t>医</w:t>
      </w:r>
      <w:proofErr w:type="gramEnd"/>
      <w:r>
        <w:rPr>
          <w:rFonts w:hint="eastAsia"/>
        </w:rPr>
        <w:t>保数据</w:t>
      </w:r>
      <w:r>
        <w:rPr>
          <w:rFonts w:hint="eastAsia"/>
          <w:lang w:bidi="ar"/>
        </w:rPr>
        <w:t>，按照上链规则完成指定</w:t>
      </w:r>
      <w:proofErr w:type="gramStart"/>
      <w:r>
        <w:rPr>
          <w:rFonts w:hint="eastAsia"/>
          <w:lang w:bidi="ar"/>
        </w:rPr>
        <w:t>医保数据</w:t>
      </w:r>
      <w:proofErr w:type="gramEnd"/>
      <w:r>
        <w:rPr>
          <w:rFonts w:hint="eastAsia"/>
          <w:lang w:bidi="ar"/>
        </w:rPr>
        <w:t>的上链工作；</w:t>
      </w:r>
    </w:p>
    <w:p w14:paraId="3F1E0B32" w14:textId="77777777" w:rsidR="00081706" w:rsidRDefault="00FA3813">
      <w:pPr>
        <w:pStyle w:val="af6"/>
        <w:rPr>
          <w:lang w:bidi="ar"/>
        </w:rPr>
      </w:pPr>
      <w:proofErr w:type="gramStart"/>
      <w:r>
        <w:rPr>
          <w:rFonts w:hint="eastAsia"/>
          <w:lang w:bidi="ar"/>
        </w:rPr>
        <w:t>医保参</w:t>
      </w:r>
      <w:proofErr w:type="gramEnd"/>
      <w:r>
        <w:rPr>
          <w:rFonts w:hint="eastAsia"/>
          <w:lang w:bidi="ar"/>
        </w:rPr>
        <w:t>保人申请上链：</w:t>
      </w:r>
      <w:proofErr w:type="gramStart"/>
      <w:r>
        <w:rPr>
          <w:rFonts w:hint="eastAsia"/>
          <w:lang w:bidi="ar"/>
        </w:rPr>
        <w:t>医保参</w:t>
      </w:r>
      <w:proofErr w:type="gramEnd"/>
      <w:r>
        <w:rPr>
          <w:rFonts w:hint="eastAsia"/>
          <w:lang w:bidi="ar"/>
        </w:rPr>
        <w:t>保人主动申请</w:t>
      </w:r>
      <w:proofErr w:type="gramStart"/>
      <w:r>
        <w:rPr>
          <w:rFonts w:hint="eastAsia"/>
          <w:lang w:bidi="ar"/>
        </w:rPr>
        <w:t>医保数据</w:t>
      </w:r>
      <w:proofErr w:type="gramEnd"/>
      <w:r>
        <w:rPr>
          <w:rFonts w:hint="eastAsia"/>
          <w:lang w:bidi="ar"/>
        </w:rPr>
        <w:t>上链，由</w:t>
      </w:r>
      <w:proofErr w:type="gramStart"/>
      <w:r>
        <w:rPr>
          <w:rFonts w:hint="eastAsia"/>
          <w:lang w:bidi="ar"/>
        </w:rPr>
        <w:t>医保数据</w:t>
      </w:r>
      <w:proofErr w:type="gramEnd"/>
      <w:r>
        <w:rPr>
          <w:rFonts w:hint="eastAsia"/>
          <w:lang w:bidi="ar"/>
        </w:rPr>
        <w:t>供应端从</w:t>
      </w:r>
      <w:r>
        <w:rPr>
          <w:rFonts w:hint="eastAsia"/>
        </w:rPr>
        <w:t>医保业务系统中获取指定</w:t>
      </w:r>
      <w:proofErr w:type="gramStart"/>
      <w:r>
        <w:rPr>
          <w:rFonts w:hint="eastAsia"/>
        </w:rPr>
        <w:t>医</w:t>
      </w:r>
      <w:proofErr w:type="gramEnd"/>
      <w:r>
        <w:rPr>
          <w:rFonts w:hint="eastAsia"/>
        </w:rPr>
        <w:t>保数据</w:t>
      </w:r>
      <w:r>
        <w:rPr>
          <w:rFonts w:hint="eastAsia"/>
          <w:lang w:bidi="ar"/>
        </w:rPr>
        <w:t>，按照上链规则自动完成指定</w:t>
      </w:r>
      <w:proofErr w:type="gramStart"/>
      <w:r>
        <w:rPr>
          <w:rFonts w:hint="eastAsia"/>
          <w:lang w:bidi="ar"/>
        </w:rPr>
        <w:t>医保数据</w:t>
      </w:r>
      <w:proofErr w:type="gramEnd"/>
      <w:r>
        <w:rPr>
          <w:rFonts w:hint="eastAsia"/>
          <w:lang w:bidi="ar"/>
        </w:rPr>
        <w:t>的上链工作；</w:t>
      </w:r>
    </w:p>
    <w:p w14:paraId="7EA05833" w14:textId="77777777" w:rsidR="00081706" w:rsidRDefault="00FA3813">
      <w:pPr>
        <w:pStyle w:val="af6"/>
        <w:rPr>
          <w:lang w:bidi="ar"/>
        </w:rPr>
      </w:pPr>
      <w:r>
        <w:rPr>
          <w:rFonts w:hint="eastAsia"/>
          <w:lang w:bidi="ar"/>
        </w:rPr>
        <w:t>第三方机构申请上链：第三方机构主动申请</w:t>
      </w:r>
      <w:proofErr w:type="gramStart"/>
      <w:r>
        <w:rPr>
          <w:rFonts w:hint="eastAsia"/>
          <w:lang w:bidi="ar"/>
        </w:rPr>
        <w:t>医</w:t>
      </w:r>
      <w:proofErr w:type="gramEnd"/>
      <w:r>
        <w:rPr>
          <w:rFonts w:hint="eastAsia"/>
          <w:lang w:bidi="ar"/>
        </w:rPr>
        <w:t>保数据，由</w:t>
      </w:r>
      <w:proofErr w:type="gramStart"/>
      <w:r>
        <w:rPr>
          <w:rFonts w:hint="eastAsia"/>
          <w:lang w:bidi="ar"/>
        </w:rPr>
        <w:t>医保数据</w:t>
      </w:r>
      <w:proofErr w:type="gramEnd"/>
      <w:r>
        <w:rPr>
          <w:rFonts w:hint="eastAsia"/>
          <w:lang w:bidi="ar"/>
        </w:rPr>
        <w:t>供应端从</w:t>
      </w:r>
      <w:r>
        <w:rPr>
          <w:rFonts w:hint="eastAsia"/>
        </w:rPr>
        <w:t>医保业务系统中获取指定</w:t>
      </w:r>
      <w:proofErr w:type="gramStart"/>
      <w:r>
        <w:rPr>
          <w:rFonts w:hint="eastAsia"/>
        </w:rPr>
        <w:t>医</w:t>
      </w:r>
      <w:proofErr w:type="gramEnd"/>
      <w:r>
        <w:rPr>
          <w:rFonts w:hint="eastAsia"/>
        </w:rPr>
        <w:t>保数据</w:t>
      </w:r>
      <w:r>
        <w:rPr>
          <w:rFonts w:hint="eastAsia"/>
          <w:lang w:bidi="ar"/>
        </w:rPr>
        <w:t>，按照上链规则自动完成指定</w:t>
      </w:r>
      <w:proofErr w:type="gramStart"/>
      <w:r>
        <w:rPr>
          <w:rFonts w:hint="eastAsia"/>
          <w:lang w:bidi="ar"/>
        </w:rPr>
        <w:t>医保数据</w:t>
      </w:r>
      <w:proofErr w:type="gramEnd"/>
      <w:r>
        <w:rPr>
          <w:rFonts w:hint="eastAsia"/>
          <w:lang w:bidi="ar"/>
        </w:rPr>
        <w:t>的上链工作。</w:t>
      </w:r>
    </w:p>
    <w:p w14:paraId="686490F7" w14:textId="77777777" w:rsidR="00081706" w:rsidRDefault="00FA3813">
      <w:pPr>
        <w:pStyle w:val="af5"/>
        <w:rPr>
          <w:lang w:bidi="ar"/>
        </w:rPr>
      </w:pPr>
      <w:proofErr w:type="gramStart"/>
      <w:r>
        <w:rPr>
          <w:rFonts w:hint="eastAsia"/>
          <w:lang w:bidi="ar"/>
        </w:rPr>
        <w:t>医保数据</w:t>
      </w:r>
      <w:proofErr w:type="gramEnd"/>
      <w:r>
        <w:rPr>
          <w:rFonts w:hint="eastAsia"/>
          <w:lang w:bidi="ar"/>
        </w:rPr>
        <w:t>授权申请：第三方机构按照已确定的个人</w:t>
      </w:r>
      <w:proofErr w:type="gramStart"/>
      <w:r>
        <w:rPr>
          <w:rFonts w:hint="eastAsia"/>
          <w:lang w:bidi="ar"/>
        </w:rPr>
        <w:t>医保数据</w:t>
      </w:r>
      <w:proofErr w:type="gramEnd"/>
      <w:r>
        <w:rPr>
          <w:rFonts w:hint="eastAsia"/>
          <w:lang w:bidi="ar"/>
        </w:rPr>
        <w:t>授权模式与授权操作方式，在授权规则约束下主动发起授权申请。</w:t>
      </w:r>
    </w:p>
    <w:p w14:paraId="751A380E" w14:textId="77777777" w:rsidR="00081706" w:rsidRDefault="00FA3813">
      <w:pPr>
        <w:pStyle w:val="af5"/>
        <w:rPr>
          <w:lang w:bidi="ar"/>
        </w:rPr>
      </w:pPr>
      <w:proofErr w:type="gramStart"/>
      <w:r>
        <w:rPr>
          <w:rFonts w:hint="eastAsia"/>
          <w:lang w:bidi="ar"/>
        </w:rPr>
        <w:t>医保数据</w:t>
      </w:r>
      <w:proofErr w:type="gramEnd"/>
      <w:r>
        <w:rPr>
          <w:rFonts w:hint="eastAsia"/>
          <w:lang w:bidi="ar"/>
        </w:rPr>
        <w:t>授权：</w:t>
      </w:r>
    </w:p>
    <w:p w14:paraId="09E5799C" w14:textId="77777777" w:rsidR="00081706" w:rsidRDefault="00FA3813">
      <w:pPr>
        <w:pStyle w:val="af6"/>
        <w:numPr>
          <w:ilvl w:val="1"/>
          <w:numId w:val="33"/>
        </w:numPr>
        <w:rPr>
          <w:lang w:bidi="ar"/>
        </w:rPr>
      </w:pPr>
      <w:r>
        <w:rPr>
          <w:rFonts w:hint="eastAsia"/>
          <w:lang w:bidi="ar"/>
        </w:rPr>
        <w:t>数据免授权：对于“可用不可见”数据或去标识</w:t>
      </w:r>
      <w:proofErr w:type="gramStart"/>
      <w:r>
        <w:rPr>
          <w:rFonts w:hint="eastAsia"/>
          <w:lang w:bidi="ar"/>
        </w:rPr>
        <w:t>化数据</w:t>
      </w:r>
      <w:proofErr w:type="gramEnd"/>
      <w:r>
        <w:rPr>
          <w:rFonts w:hint="eastAsia"/>
          <w:lang w:bidi="ar"/>
        </w:rPr>
        <w:t>的申请，无需授权；</w:t>
      </w:r>
    </w:p>
    <w:p w14:paraId="43770759" w14:textId="77777777" w:rsidR="00081706" w:rsidRDefault="00FA3813">
      <w:pPr>
        <w:pStyle w:val="af6"/>
        <w:rPr>
          <w:lang w:bidi="ar"/>
        </w:rPr>
      </w:pPr>
      <w:proofErr w:type="gramStart"/>
      <w:r>
        <w:rPr>
          <w:rFonts w:hint="eastAsia"/>
          <w:lang w:bidi="ar"/>
        </w:rPr>
        <w:t>医保参</w:t>
      </w:r>
      <w:proofErr w:type="gramEnd"/>
      <w:r>
        <w:rPr>
          <w:rFonts w:hint="eastAsia"/>
          <w:lang w:bidi="ar"/>
        </w:rPr>
        <w:t>保人等待授权：</w:t>
      </w:r>
      <w:proofErr w:type="gramStart"/>
      <w:r>
        <w:rPr>
          <w:rFonts w:hint="eastAsia"/>
          <w:lang w:bidi="ar"/>
        </w:rPr>
        <w:t>医保参</w:t>
      </w:r>
      <w:proofErr w:type="gramEnd"/>
      <w:r>
        <w:rPr>
          <w:rFonts w:hint="eastAsia"/>
          <w:lang w:bidi="ar"/>
        </w:rPr>
        <w:t>保人接收</w:t>
      </w:r>
      <w:proofErr w:type="gramStart"/>
      <w:r>
        <w:rPr>
          <w:rFonts w:hint="eastAsia"/>
          <w:lang w:bidi="ar"/>
        </w:rPr>
        <w:t>医保数据</w:t>
      </w:r>
      <w:proofErr w:type="gramEnd"/>
      <w:r>
        <w:rPr>
          <w:rFonts w:hint="eastAsia"/>
          <w:lang w:bidi="ar"/>
        </w:rPr>
        <w:t>授权申请，按照已确定的数据授权模式与授权操作方式，</w:t>
      </w:r>
      <w:r>
        <w:rPr>
          <w:rFonts w:hint="eastAsia"/>
        </w:rPr>
        <w:t>在</w:t>
      </w:r>
      <w:r>
        <w:rPr>
          <w:rFonts w:hint="eastAsia"/>
          <w:lang w:bidi="ar"/>
        </w:rPr>
        <w:t>授权规则约束下进行授权；</w:t>
      </w:r>
    </w:p>
    <w:p w14:paraId="4861CB95" w14:textId="77777777" w:rsidR="00081706" w:rsidRDefault="00FA3813">
      <w:pPr>
        <w:pStyle w:val="af6"/>
        <w:rPr>
          <w:lang w:bidi="ar"/>
        </w:rPr>
      </w:pPr>
      <w:proofErr w:type="gramStart"/>
      <w:r>
        <w:rPr>
          <w:rFonts w:hint="eastAsia"/>
          <w:lang w:bidi="ar"/>
        </w:rPr>
        <w:t>医保参</w:t>
      </w:r>
      <w:proofErr w:type="gramEnd"/>
      <w:r>
        <w:rPr>
          <w:rFonts w:hint="eastAsia"/>
          <w:lang w:bidi="ar"/>
        </w:rPr>
        <w:t>保人主动授权：</w:t>
      </w:r>
      <w:proofErr w:type="gramStart"/>
      <w:r>
        <w:rPr>
          <w:rFonts w:hint="eastAsia"/>
          <w:lang w:bidi="ar"/>
        </w:rPr>
        <w:t>医保参</w:t>
      </w:r>
      <w:proofErr w:type="gramEnd"/>
      <w:r>
        <w:rPr>
          <w:rFonts w:hint="eastAsia"/>
          <w:lang w:bidi="ar"/>
        </w:rPr>
        <w:t>保人按照已确定的数据授权模式与授权操作方式，</w:t>
      </w:r>
      <w:r>
        <w:rPr>
          <w:rFonts w:hint="eastAsia"/>
        </w:rPr>
        <w:t>在</w:t>
      </w:r>
      <w:r>
        <w:rPr>
          <w:rFonts w:hint="eastAsia"/>
          <w:lang w:bidi="ar"/>
        </w:rPr>
        <w:t>授权规则约束下主动发起授权。</w:t>
      </w:r>
    </w:p>
    <w:p w14:paraId="6ACBDC55" w14:textId="77777777" w:rsidR="00081706" w:rsidRDefault="00FA3813">
      <w:pPr>
        <w:pStyle w:val="af5"/>
      </w:pPr>
      <w:proofErr w:type="gramStart"/>
      <w:r>
        <w:rPr>
          <w:rFonts w:hint="eastAsia"/>
          <w:lang w:bidi="ar"/>
        </w:rPr>
        <w:t>医保数据下链</w:t>
      </w:r>
      <w:proofErr w:type="gramEnd"/>
      <w:r>
        <w:rPr>
          <w:rFonts w:hint="eastAsia"/>
          <w:lang w:bidi="ar"/>
        </w:rPr>
        <w:t>应用：第三方机构获取链上</w:t>
      </w:r>
      <w:proofErr w:type="gramStart"/>
      <w:r>
        <w:rPr>
          <w:rFonts w:hint="eastAsia"/>
          <w:lang w:bidi="ar"/>
        </w:rPr>
        <w:t>医保数据</w:t>
      </w:r>
      <w:proofErr w:type="gramEnd"/>
      <w:r>
        <w:rPr>
          <w:rFonts w:hint="eastAsia"/>
          <w:lang w:bidi="ar"/>
        </w:rPr>
        <w:t>后，将</w:t>
      </w:r>
      <w:proofErr w:type="gramStart"/>
      <w:r>
        <w:rPr>
          <w:rFonts w:hint="eastAsia"/>
          <w:lang w:bidi="ar"/>
        </w:rPr>
        <w:t>数据下链进行</w:t>
      </w:r>
      <w:proofErr w:type="gramEnd"/>
      <w:r>
        <w:rPr>
          <w:rFonts w:hint="eastAsia"/>
          <w:lang w:bidi="ar"/>
        </w:rPr>
        <w:t>查询或使用。</w:t>
      </w:r>
    </w:p>
    <w:p w14:paraId="29D0947A" w14:textId="77777777" w:rsidR="00081706" w:rsidRDefault="00FA3813">
      <w:pPr>
        <w:pStyle w:val="af5"/>
      </w:pPr>
      <w:proofErr w:type="gramStart"/>
      <w:r>
        <w:rPr>
          <w:rFonts w:hint="eastAsia"/>
        </w:rPr>
        <w:t>医保数据</w:t>
      </w:r>
      <w:proofErr w:type="gramEnd"/>
      <w:r>
        <w:rPr>
          <w:rFonts w:hint="eastAsia"/>
        </w:rPr>
        <w:t>应用</w:t>
      </w:r>
      <w:r w:rsidR="004A46E1">
        <w:rPr>
          <w:rFonts w:hint="eastAsia"/>
        </w:rPr>
        <w:t>结果</w:t>
      </w:r>
      <w:r>
        <w:rPr>
          <w:rFonts w:hint="eastAsia"/>
        </w:rPr>
        <w:t>反馈：第三方机构按需向</w:t>
      </w:r>
      <w:proofErr w:type="gramStart"/>
      <w:r>
        <w:rPr>
          <w:rFonts w:hint="eastAsia"/>
        </w:rPr>
        <w:t>医保主管</w:t>
      </w:r>
      <w:proofErr w:type="gramEnd"/>
      <w:r>
        <w:rPr>
          <w:rFonts w:hint="eastAsia"/>
        </w:rPr>
        <w:t>部门反馈</w:t>
      </w:r>
      <w:proofErr w:type="gramStart"/>
      <w:r>
        <w:rPr>
          <w:rFonts w:hint="eastAsia"/>
        </w:rPr>
        <w:t>医保数据</w:t>
      </w:r>
      <w:proofErr w:type="gramEnd"/>
      <w:r>
        <w:rPr>
          <w:rFonts w:hint="eastAsia"/>
        </w:rPr>
        <w:t>应用结果。</w:t>
      </w:r>
    </w:p>
    <w:p w14:paraId="41DCDFDE" w14:textId="77777777" w:rsidR="00081706" w:rsidRDefault="00FA3813">
      <w:pPr>
        <w:pStyle w:val="affc"/>
        <w:spacing w:before="312" w:after="312"/>
        <w:rPr>
          <w:lang w:bidi="ar"/>
        </w:rPr>
      </w:pPr>
      <w:bookmarkStart w:id="307" w:name="_Toc22426"/>
      <w:bookmarkStart w:id="308" w:name="_Toc1987"/>
      <w:bookmarkStart w:id="309" w:name="_Toc178318749"/>
      <w:bookmarkStart w:id="310" w:name="_Toc178349247"/>
      <w:bookmarkStart w:id="311" w:name="_Toc25412"/>
      <w:bookmarkStart w:id="312" w:name="_Toc177644673"/>
      <w:bookmarkStart w:id="313" w:name="_Toc21435"/>
      <w:bookmarkStart w:id="314" w:name="_Toc177644793"/>
      <w:bookmarkStart w:id="315" w:name="_Toc178334075"/>
      <w:bookmarkStart w:id="316" w:name="_Toc178260596"/>
      <w:bookmarkStart w:id="317" w:name="_Toc178521910"/>
      <w:bookmarkStart w:id="318" w:name="_Toc178536243"/>
      <w:bookmarkStart w:id="319" w:name="_Toc178239551"/>
      <w:bookmarkStart w:id="320" w:name="_Toc177644887"/>
      <w:bookmarkStart w:id="321" w:name="_Toc189655054"/>
      <w:bookmarkStart w:id="322" w:name="_Toc178532673"/>
      <w:bookmarkStart w:id="323" w:name="_Toc178328957"/>
      <w:bookmarkStart w:id="324" w:name="_Toc203654692"/>
      <w:bookmarkStart w:id="325" w:name="_Toc210120494"/>
      <w:r>
        <w:rPr>
          <w:rFonts w:hint="eastAsia"/>
          <w:lang w:bidi="ar"/>
        </w:rPr>
        <w:t>应用安全</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009879B4">
        <w:rPr>
          <w:rFonts w:hint="eastAsia"/>
          <w:lang w:bidi="ar"/>
        </w:rPr>
        <w:t>要求</w:t>
      </w:r>
      <w:bookmarkEnd w:id="325"/>
    </w:p>
    <w:p w14:paraId="51850F6E" w14:textId="77777777" w:rsidR="00081706" w:rsidRDefault="00FA3813">
      <w:pPr>
        <w:pStyle w:val="afffff5"/>
        <w:ind w:firstLine="420"/>
        <w:rPr>
          <w:lang w:bidi="ar"/>
        </w:rPr>
      </w:pPr>
      <w:r>
        <w:rPr>
          <w:rFonts w:hint="eastAsia"/>
          <w:lang w:bidi="ar"/>
        </w:rPr>
        <w:t>基于区块链技术的</w:t>
      </w:r>
      <w:proofErr w:type="gramStart"/>
      <w:r>
        <w:rPr>
          <w:rFonts w:hint="eastAsia"/>
          <w:lang w:bidi="ar"/>
        </w:rPr>
        <w:t>医保数据</w:t>
      </w:r>
      <w:proofErr w:type="gramEnd"/>
      <w:r>
        <w:rPr>
          <w:rFonts w:hint="eastAsia"/>
          <w:lang w:bidi="ar"/>
        </w:rPr>
        <w:t>应用安全要求包括但不限于：</w:t>
      </w:r>
    </w:p>
    <w:p w14:paraId="78ADC93F" w14:textId="77777777" w:rsidR="00081706" w:rsidRDefault="00FA3813">
      <w:pPr>
        <w:pStyle w:val="af2"/>
        <w:rPr>
          <w:lang w:bidi="ar"/>
        </w:rPr>
      </w:pPr>
      <w:r>
        <w:rPr>
          <w:rFonts w:hint="eastAsia"/>
          <w:lang w:bidi="ar"/>
        </w:rPr>
        <w:t>应符合G</w:t>
      </w:r>
      <w:r>
        <w:rPr>
          <w:lang w:bidi="ar"/>
        </w:rPr>
        <w:t>B/T 22239</w:t>
      </w:r>
      <w:r w:rsidR="000F5282">
        <w:rPr>
          <w:rFonts w:hint="eastAsia"/>
          <w:lang w:bidi="ar"/>
        </w:rPr>
        <w:t>—2</w:t>
      </w:r>
      <w:r w:rsidR="000F5282">
        <w:rPr>
          <w:lang w:bidi="ar"/>
        </w:rPr>
        <w:t>019</w:t>
      </w:r>
      <w:r>
        <w:rPr>
          <w:rFonts w:hint="eastAsia"/>
          <w:lang w:bidi="ar"/>
        </w:rPr>
        <w:t>、</w:t>
      </w:r>
      <w:r>
        <w:rPr>
          <w:lang w:bidi="ar"/>
        </w:rPr>
        <w:t>GB/T 39477</w:t>
      </w:r>
      <w:r w:rsidR="00757C08">
        <w:rPr>
          <w:rFonts w:hint="eastAsia"/>
          <w:lang w:bidi="ar"/>
        </w:rPr>
        <w:t>—2</w:t>
      </w:r>
      <w:r w:rsidR="00757C08">
        <w:rPr>
          <w:lang w:bidi="ar"/>
        </w:rPr>
        <w:t>020</w:t>
      </w:r>
      <w:r>
        <w:rPr>
          <w:rFonts w:hint="eastAsia"/>
          <w:lang w:bidi="ar"/>
        </w:rPr>
        <w:t>的安全技术要求及</w:t>
      </w:r>
      <w:r>
        <w:rPr>
          <w:lang w:bidi="ar"/>
        </w:rPr>
        <w:t>GB/T 35273</w:t>
      </w:r>
      <w:r w:rsidR="0018702E">
        <w:rPr>
          <w:rFonts w:hint="eastAsia"/>
          <w:lang w:bidi="ar"/>
        </w:rPr>
        <w:t>—2</w:t>
      </w:r>
      <w:r w:rsidR="0018702E">
        <w:rPr>
          <w:lang w:bidi="ar"/>
        </w:rPr>
        <w:t>020</w:t>
      </w:r>
      <w:r>
        <w:rPr>
          <w:rFonts w:hint="eastAsia"/>
          <w:lang w:bidi="ar"/>
        </w:rPr>
        <w:t>中个人信息安全的相关规定；</w:t>
      </w:r>
    </w:p>
    <w:p w14:paraId="3E0E715E" w14:textId="77777777" w:rsidR="00081706" w:rsidRDefault="00FA3813">
      <w:pPr>
        <w:pStyle w:val="af2"/>
        <w:rPr>
          <w:lang w:bidi="ar"/>
        </w:rPr>
      </w:pPr>
      <w:r>
        <w:rPr>
          <w:rFonts w:hint="eastAsia"/>
          <w:lang w:bidi="ar"/>
        </w:rPr>
        <w:t>应对</w:t>
      </w:r>
      <w:proofErr w:type="gramStart"/>
      <w:r>
        <w:rPr>
          <w:rFonts w:hint="eastAsia"/>
          <w:lang w:bidi="ar"/>
        </w:rPr>
        <w:t>医保数据</w:t>
      </w:r>
      <w:proofErr w:type="gramEnd"/>
      <w:r>
        <w:rPr>
          <w:rFonts w:hint="eastAsia"/>
          <w:lang w:bidi="ar"/>
        </w:rPr>
        <w:t>应用进行全流程实时记录，确保所有记录不可篡改、可追溯、可审计，记录长期保存；</w:t>
      </w:r>
    </w:p>
    <w:p w14:paraId="4B200A2D" w14:textId="77777777" w:rsidR="00081706" w:rsidRDefault="00FA3813">
      <w:pPr>
        <w:pStyle w:val="af2"/>
        <w:rPr>
          <w:lang w:bidi="ar"/>
        </w:rPr>
      </w:pPr>
      <w:r>
        <w:rPr>
          <w:rFonts w:hint="eastAsia"/>
          <w:lang w:bidi="ar"/>
        </w:rPr>
        <w:t>应对</w:t>
      </w:r>
      <w:proofErr w:type="gramStart"/>
      <w:r>
        <w:rPr>
          <w:rFonts w:hint="eastAsia"/>
          <w:lang w:bidi="ar"/>
        </w:rPr>
        <w:t>下链数据</w:t>
      </w:r>
      <w:proofErr w:type="gramEnd"/>
      <w:r>
        <w:rPr>
          <w:rFonts w:hint="eastAsia"/>
          <w:lang w:bidi="ar"/>
        </w:rPr>
        <w:t>添加区块链数字签名水印，水印信息包括但不</w:t>
      </w:r>
      <w:proofErr w:type="gramStart"/>
      <w:r>
        <w:rPr>
          <w:rFonts w:hint="eastAsia"/>
          <w:lang w:bidi="ar"/>
        </w:rPr>
        <w:t>限于下链时间</w:t>
      </w:r>
      <w:proofErr w:type="gramEnd"/>
      <w:r>
        <w:rPr>
          <w:rFonts w:hint="eastAsia"/>
          <w:lang w:bidi="ar"/>
        </w:rPr>
        <w:t>、所属业务名称等；</w:t>
      </w:r>
      <w:r>
        <w:rPr>
          <w:lang w:bidi="ar"/>
        </w:rPr>
        <w:t xml:space="preserve"> </w:t>
      </w:r>
    </w:p>
    <w:p w14:paraId="273330D3" w14:textId="77777777" w:rsidR="00081706" w:rsidRDefault="00FA3813">
      <w:pPr>
        <w:pStyle w:val="af2"/>
        <w:rPr>
          <w:lang w:bidi="ar"/>
        </w:rPr>
      </w:pPr>
      <w:r>
        <w:rPr>
          <w:rFonts w:hint="eastAsia"/>
          <w:lang w:bidi="ar"/>
        </w:rPr>
        <w:t>应支持数据传输时具备信息完整性校验机制，实现管理数据、鉴别信息、敏感信息、重要业务数据等重要数据的传输完整性保护；</w:t>
      </w:r>
    </w:p>
    <w:p w14:paraId="71E4C546" w14:textId="77777777" w:rsidR="00081706" w:rsidRDefault="00FA3813">
      <w:pPr>
        <w:pStyle w:val="af2"/>
        <w:rPr>
          <w:lang w:bidi="ar"/>
        </w:rPr>
      </w:pPr>
      <w:r>
        <w:rPr>
          <w:rFonts w:hint="eastAsia"/>
          <w:lang w:bidi="ar"/>
        </w:rPr>
        <w:t>应具备通信延时和中断处理功能，保证数据完整性；</w:t>
      </w:r>
    </w:p>
    <w:p w14:paraId="7070F83A" w14:textId="77777777" w:rsidR="00081706" w:rsidRDefault="00FA3813">
      <w:pPr>
        <w:pStyle w:val="af2"/>
        <w:rPr>
          <w:lang w:bidi="ar"/>
        </w:rPr>
      </w:pPr>
      <w:r>
        <w:rPr>
          <w:rFonts w:hint="eastAsia"/>
          <w:lang w:bidi="ar"/>
        </w:rPr>
        <w:t>应使用符合</w:t>
      </w:r>
      <w:r>
        <w:rPr>
          <w:lang w:bidi="ar"/>
        </w:rPr>
        <w:t>GB/T 39786</w:t>
      </w:r>
      <w:r>
        <w:rPr>
          <w:rFonts w:hint="eastAsia"/>
          <w:lang w:bidi="ar"/>
        </w:rPr>
        <w:t>要求的国产安全加密技术对数据进行加密处理，保证数据以加密形式存储、传输，防止数据被伪造、篡改；</w:t>
      </w:r>
    </w:p>
    <w:p w14:paraId="38EFB531" w14:textId="77777777" w:rsidR="00081706" w:rsidRDefault="00FA3813">
      <w:pPr>
        <w:pStyle w:val="af2"/>
      </w:pPr>
      <w:r>
        <w:rPr>
          <w:rFonts w:hint="eastAsia"/>
          <w:lang w:bidi="ar"/>
        </w:rPr>
        <w:t>应支持对参与</w:t>
      </w:r>
      <w:proofErr w:type="gramStart"/>
      <w:r>
        <w:rPr>
          <w:rFonts w:hint="eastAsia"/>
          <w:lang w:bidi="ar"/>
        </w:rPr>
        <w:t>医保数据</w:t>
      </w:r>
      <w:proofErr w:type="gramEnd"/>
      <w:r>
        <w:rPr>
          <w:rFonts w:hint="eastAsia"/>
          <w:lang w:bidi="ar"/>
        </w:rPr>
        <w:t>应用的主体进行身份鉴别；</w:t>
      </w:r>
    </w:p>
    <w:p w14:paraId="5F06F6D6" w14:textId="77777777" w:rsidR="00081706" w:rsidRDefault="00FA3813">
      <w:pPr>
        <w:pStyle w:val="af2"/>
      </w:pPr>
      <w:r>
        <w:rPr>
          <w:rFonts w:hint="eastAsia"/>
          <w:lang w:bidi="ar"/>
        </w:rPr>
        <w:lastRenderedPageBreak/>
        <w:t>应制定</w:t>
      </w:r>
      <w:proofErr w:type="gramStart"/>
      <w:r>
        <w:rPr>
          <w:rFonts w:hint="eastAsia"/>
          <w:lang w:bidi="ar"/>
        </w:rPr>
        <w:t>医保数据</w:t>
      </w:r>
      <w:proofErr w:type="gramEnd"/>
      <w:r>
        <w:rPr>
          <w:rFonts w:hint="eastAsia"/>
          <w:lang w:bidi="ar"/>
        </w:rPr>
        <w:t xml:space="preserve">应用安全相关应急预案，并定期组织应急预案培训和演练。 </w:t>
      </w:r>
    </w:p>
    <w:p w14:paraId="29384802" w14:textId="77777777" w:rsidR="00081706" w:rsidRDefault="00FA3813">
      <w:pPr>
        <w:pStyle w:val="affc"/>
        <w:spacing w:before="312" w:after="312"/>
      </w:pPr>
      <w:bookmarkStart w:id="326" w:name="_Toc189655055"/>
      <w:bookmarkStart w:id="327" w:name="_Toc9345"/>
      <w:bookmarkStart w:id="328" w:name="_Toc21859"/>
      <w:bookmarkStart w:id="329" w:name="_Toc29886"/>
      <w:bookmarkStart w:id="330" w:name="_Toc203654693"/>
      <w:bookmarkStart w:id="331" w:name="_Toc210120495"/>
      <w:r>
        <w:rPr>
          <w:rFonts w:hint="eastAsia"/>
        </w:rPr>
        <w:t>证实方法</w:t>
      </w:r>
      <w:bookmarkEnd w:id="326"/>
      <w:bookmarkEnd w:id="327"/>
      <w:bookmarkEnd w:id="328"/>
      <w:bookmarkEnd w:id="329"/>
      <w:bookmarkEnd w:id="330"/>
      <w:bookmarkEnd w:id="331"/>
    </w:p>
    <w:p w14:paraId="6F2F4D84" w14:textId="77777777" w:rsidR="00081706" w:rsidRDefault="00FA3813">
      <w:pPr>
        <w:pStyle w:val="affd"/>
        <w:spacing w:before="156" w:after="156"/>
      </w:pPr>
      <w:bookmarkStart w:id="332" w:name="_Toc16648"/>
      <w:bookmarkStart w:id="333" w:name="_Toc189655057"/>
      <w:bookmarkStart w:id="334" w:name="_Toc16072"/>
      <w:bookmarkStart w:id="335" w:name="_Toc26873"/>
      <w:bookmarkStart w:id="336" w:name="_Toc203654695"/>
      <w:bookmarkStart w:id="337" w:name="_Toc210120496"/>
      <w:r>
        <w:rPr>
          <w:rFonts w:hint="eastAsia"/>
        </w:rPr>
        <w:t>应用基本要求证实</w:t>
      </w:r>
      <w:bookmarkEnd w:id="332"/>
      <w:bookmarkEnd w:id="333"/>
      <w:bookmarkEnd w:id="334"/>
      <w:bookmarkEnd w:id="335"/>
      <w:bookmarkEnd w:id="336"/>
      <w:bookmarkEnd w:id="337"/>
    </w:p>
    <w:p w14:paraId="04BDA42A" w14:textId="77777777" w:rsidR="00081706" w:rsidRDefault="00FA3813">
      <w:pPr>
        <w:pStyle w:val="afffff5"/>
        <w:ind w:firstLine="420"/>
      </w:pPr>
      <w:r>
        <w:rPr>
          <w:rFonts w:hint="eastAsia"/>
          <w:lang w:bidi="ar"/>
        </w:rPr>
        <w:t>基于区块链技术的</w:t>
      </w:r>
      <w:proofErr w:type="gramStart"/>
      <w:r>
        <w:rPr>
          <w:rFonts w:hint="eastAsia"/>
        </w:rPr>
        <w:t>医保数据</w:t>
      </w:r>
      <w:proofErr w:type="gramEnd"/>
      <w:r>
        <w:rPr>
          <w:rFonts w:hint="eastAsia"/>
        </w:rPr>
        <w:t>应用基本要求证实方法如下：</w:t>
      </w:r>
    </w:p>
    <w:p w14:paraId="7A4F7F40" w14:textId="77777777" w:rsidR="00081706" w:rsidRDefault="00FA3813">
      <w:pPr>
        <w:pStyle w:val="af2"/>
        <w:rPr>
          <w:lang w:bidi="ar"/>
        </w:rPr>
      </w:pPr>
      <w:r>
        <w:rPr>
          <w:rFonts w:hint="eastAsia"/>
          <w:lang w:bidi="ar"/>
        </w:rPr>
        <w:t>按照</w:t>
      </w:r>
      <w:r>
        <w:rPr>
          <w:lang w:bidi="ar"/>
        </w:rPr>
        <w:t>GB/T 43697</w:t>
      </w:r>
      <w:r>
        <w:rPr>
          <w:rFonts w:hint="eastAsia"/>
          <w:lang w:bidi="ar"/>
        </w:rPr>
        <w:t>，评估是否落实本地</w:t>
      </w:r>
      <w:proofErr w:type="gramStart"/>
      <w:r>
        <w:rPr>
          <w:rFonts w:hint="eastAsia"/>
          <w:lang w:bidi="ar"/>
        </w:rPr>
        <w:t>医保数据</w:t>
      </w:r>
      <w:proofErr w:type="gramEnd"/>
      <w:r>
        <w:rPr>
          <w:rFonts w:hint="eastAsia"/>
          <w:lang w:bidi="ar"/>
        </w:rPr>
        <w:t>分级分类规则、划分安全等级、实行分级分类管理；</w:t>
      </w:r>
    </w:p>
    <w:p w14:paraId="56D1A998" w14:textId="77777777" w:rsidR="00081706" w:rsidRDefault="00FA3813">
      <w:pPr>
        <w:pStyle w:val="af2"/>
        <w:rPr>
          <w:lang w:bidi="ar"/>
        </w:rPr>
      </w:pPr>
      <w:r>
        <w:rPr>
          <w:rFonts w:hint="eastAsia"/>
          <w:lang w:bidi="ar"/>
        </w:rPr>
        <w:t>通过查阅</w:t>
      </w:r>
      <w:proofErr w:type="gramStart"/>
      <w:r>
        <w:rPr>
          <w:rFonts w:hint="eastAsia"/>
          <w:lang w:bidi="ar"/>
        </w:rPr>
        <w:t>医保数据</w:t>
      </w:r>
      <w:proofErr w:type="gramEnd"/>
      <w:r>
        <w:rPr>
          <w:rFonts w:hint="eastAsia"/>
          <w:lang w:bidi="ar"/>
        </w:rPr>
        <w:t>应用申请表、</w:t>
      </w:r>
      <w:proofErr w:type="gramStart"/>
      <w:r>
        <w:rPr>
          <w:rFonts w:hint="eastAsia"/>
        </w:rPr>
        <w:t>医保数据</w:t>
      </w:r>
      <w:proofErr w:type="gramEnd"/>
      <w:r>
        <w:rPr>
          <w:rFonts w:hint="eastAsia"/>
        </w:rPr>
        <w:t>应用合作协议书</w:t>
      </w:r>
      <w:r>
        <w:rPr>
          <w:rFonts w:hint="eastAsia"/>
          <w:lang w:bidi="ar"/>
        </w:rPr>
        <w:t>、技术设计文档以及</w:t>
      </w:r>
      <w:proofErr w:type="gramStart"/>
      <w:r>
        <w:rPr>
          <w:rFonts w:hint="eastAsia"/>
          <w:lang w:bidi="ar"/>
        </w:rPr>
        <w:t>医保数据</w:t>
      </w:r>
      <w:proofErr w:type="gramEnd"/>
      <w:r>
        <w:rPr>
          <w:rFonts w:hint="eastAsia"/>
          <w:lang w:bidi="ar"/>
        </w:rPr>
        <w:t>应用场景的数据应用记录等形式，验证</w:t>
      </w:r>
      <w:proofErr w:type="gramStart"/>
      <w:r>
        <w:rPr>
          <w:rFonts w:hint="eastAsia"/>
          <w:lang w:bidi="ar"/>
        </w:rPr>
        <w:t>医保数据</w:t>
      </w:r>
      <w:proofErr w:type="gramEnd"/>
      <w:r>
        <w:rPr>
          <w:rFonts w:hint="eastAsia"/>
          <w:lang w:bidi="ar"/>
        </w:rPr>
        <w:t>是否按照敏感级规范查询或使用频次；</w:t>
      </w:r>
    </w:p>
    <w:p w14:paraId="44640310" w14:textId="77777777" w:rsidR="00081706" w:rsidRDefault="00FA3813">
      <w:pPr>
        <w:pStyle w:val="af2"/>
        <w:rPr>
          <w:lang w:bidi="ar"/>
        </w:rPr>
      </w:pPr>
      <w:proofErr w:type="gramStart"/>
      <w:r>
        <w:rPr>
          <w:rFonts w:hint="eastAsia"/>
          <w:lang w:bidi="ar"/>
        </w:rPr>
        <w:t>医保主管</w:t>
      </w:r>
      <w:proofErr w:type="gramEnd"/>
      <w:r>
        <w:rPr>
          <w:rFonts w:hint="eastAsia"/>
          <w:lang w:bidi="ar"/>
        </w:rPr>
        <w:t>部门在审核第三方机构提交的</w:t>
      </w:r>
      <w:proofErr w:type="gramStart"/>
      <w:r>
        <w:rPr>
          <w:rFonts w:hint="eastAsia"/>
          <w:lang w:bidi="ar"/>
        </w:rPr>
        <w:t>医保数据</w:t>
      </w:r>
      <w:proofErr w:type="gramEnd"/>
      <w:r>
        <w:rPr>
          <w:rFonts w:hint="eastAsia"/>
          <w:lang w:bidi="ar"/>
        </w:rPr>
        <w:t>应用申请表时，检查是否符合第6章的要求，并对材料检查情况进行记录和存档；</w:t>
      </w:r>
    </w:p>
    <w:p w14:paraId="4BD6444B" w14:textId="77777777" w:rsidR="00081706" w:rsidRDefault="00FA3813">
      <w:pPr>
        <w:pStyle w:val="af2"/>
        <w:rPr>
          <w:lang w:bidi="ar"/>
        </w:rPr>
      </w:pPr>
      <w:r>
        <w:rPr>
          <w:rFonts w:hint="eastAsia"/>
          <w:lang w:bidi="ar"/>
        </w:rPr>
        <w:t>通过查阅</w:t>
      </w:r>
      <w:proofErr w:type="gramStart"/>
      <w:r>
        <w:rPr>
          <w:rFonts w:hint="eastAsia"/>
        </w:rPr>
        <w:t>医保数据</w:t>
      </w:r>
      <w:proofErr w:type="gramEnd"/>
      <w:r>
        <w:rPr>
          <w:rFonts w:hint="eastAsia"/>
        </w:rPr>
        <w:t>应用申请表、</w:t>
      </w:r>
      <w:proofErr w:type="gramStart"/>
      <w:r>
        <w:rPr>
          <w:rFonts w:hint="eastAsia"/>
        </w:rPr>
        <w:t>医保数据</w:t>
      </w:r>
      <w:proofErr w:type="gramEnd"/>
      <w:r>
        <w:rPr>
          <w:rFonts w:hint="eastAsia"/>
        </w:rPr>
        <w:t>应用合作协议书，结合相关</w:t>
      </w:r>
      <w:proofErr w:type="gramStart"/>
      <w:r>
        <w:rPr>
          <w:rFonts w:hint="eastAsia"/>
          <w:lang w:bidi="ar"/>
        </w:rPr>
        <w:t>医保数据</w:t>
      </w:r>
      <w:proofErr w:type="gramEnd"/>
      <w:r>
        <w:rPr>
          <w:rFonts w:hint="eastAsia"/>
          <w:lang w:bidi="ar"/>
        </w:rPr>
        <w:t>应用场景的数据应用情况，评估是否符合</w:t>
      </w:r>
      <w:proofErr w:type="gramStart"/>
      <w:r>
        <w:rPr>
          <w:rFonts w:hint="eastAsia"/>
          <w:lang w:bidi="ar"/>
        </w:rPr>
        <w:t>医保数据</w:t>
      </w:r>
      <w:proofErr w:type="gramEnd"/>
      <w:r>
        <w:rPr>
          <w:rFonts w:hint="eastAsia"/>
          <w:lang w:bidi="ar"/>
        </w:rPr>
        <w:t>申请范围的最小必要性要求；</w:t>
      </w:r>
    </w:p>
    <w:p w14:paraId="7606D606" w14:textId="77777777" w:rsidR="00081706" w:rsidRDefault="00FA3813">
      <w:pPr>
        <w:pStyle w:val="af2"/>
        <w:rPr>
          <w:lang w:bidi="ar"/>
        </w:rPr>
      </w:pPr>
      <w:r>
        <w:rPr>
          <w:rFonts w:hint="eastAsia"/>
          <w:lang w:bidi="ar"/>
        </w:rPr>
        <w:t>通过问卷调查、查阅</w:t>
      </w:r>
      <w:proofErr w:type="gramStart"/>
      <w:r>
        <w:rPr>
          <w:rFonts w:hint="eastAsia"/>
        </w:rPr>
        <w:t>医保数据</w:t>
      </w:r>
      <w:proofErr w:type="gramEnd"/>
      <w:r>
        <w:rPr>
          <w:rFonts w:hint="eastAsia"/>
        </w:rPr>
        <w:t>授权记录</w:t>
      </w:r>
      <w:r>
        <w:rPr>
          <w:rFonts w:hint="eastAsia"/>
          <w:lang w:bidi="ar"/>
        </w:rPr>
        <w:t>、系统演示等方式，验证是否符合个人</w:t>
      </w:r>
      <w:proofErr w:type="gramStart"/>
      <w:r>
        <w:rPr>
          <w:rFonts w:hint="eastAsia"/>
          <w:lang w:bidi="ar"/>
        </w:rPr>
        <w:t>医保数据</w:t>
      </w:r>
      <w:proofErr w:type="gramEnd"/>
      <w:r>
        <w:rPr>
          <w:rFonts w:hint="eastAsia"/>
          <w:lang w:bidi="ar"/>
        </w:rPr>
        <w:t>授权与随时终止授权要求；</w:t>
      </w:r>
    </w:p>
    <w:p w14:paraId="7F4D89C7" w14:textId="77777777" w:rsidR="00081706" w:rsidRDefault="00FA3813">
      <w:pPr>
        <w:pStyle w:val="af2"/>
        <w:rPr>
          <w:lang w:bidi="ar"/>
        </w:rPr>
      </w:pPr>
      <w:r>
        <w:rPr>
          <w:rFonts w:hint="eastAsia"/>
          <w:lang w:bidi="ar"/>
        </w:rPr>
        <w:t>按照GB/T 37964、GB/T 42460，查阅</w:t>
      </w:r>
      <w:proofErr w:type="gramStart"/>
      <w:r>
        <w:rPr>
          <w:rFonts w:hint="eastAsia"/>
          <w:lang w:bidi="ar"/>
        </w:rPr>
        <w:t>医保主管</w:t>
      </w:r>
      <w:proofErr w:type="gramEnd"/>
      <w:r>
        <w:rPr>
          <w:rFonts w:hint="eastAsia"/>
          <w:lang w:bidi="ar"/>
        </w:rPr>
        <w:t>部门对第三方机构提供的数据集、数据报告、核验结果等材料，验证是否符合去标识化处理要求；</w:t>
      </w:r>
    </w:p>
    <w:p w14:paraId="5CABA32F" w14:textId="77777777" w:rsidR="00081706" w:rsidRDefault="00FA3813">
      <w:pPr>
        <w:pStyle w:val="af2"/>
        <w:rPr>
          <w:lang w:bidi="ar"/>
        </w:rPr>
      </w:pPr>
      <w:r>
        <w:rPr>
          <w:rFonts w:hint="eastAsia"/>
          <w:lang w:bidi="ar"/>
        </w:rPr>
        <w:t>通过查看第三方机构消费投诉处理管理信息系统或消费投诉处理中产生的书面材料、电子数据、音像材料等，评估</w:t>
      </w:r>
      <w:proofErr w:type="gramStart"/>
      <w:r>
        <w:rPr>
          <w:rFonts w:hint="eastAsia"/>
          <w:lang w:bidi="ar"/>
        </w:rPr>
        <w:t>医保参</w:t>
      </w:r>
      <w:proofErr w:type="gramEnd"/>
      <w:r>
        <w:rPr>
          <w:rFonts w:hint="eastAsia"/>
          <w:lang w:bidi="ar"/>
        </w:rPr>
        <w:t>保人权益是否按照要求得到保障。</w:t>
      </w:r>
    </w:p>
    <w:p w14:paraId="3FA020B6" w14:textId="77777777" w:rsidR="00081706" w:rsidRDefault="00FA3813">
      <w:pPr>
        <w:pStyle w:val="affd"/>
        <w:spacing w:before="156" w:after="156"/>
      </w:pPr>
      <w:bookmarkStart w:id="338" w:name="_Toc5754"/>
      <w:bookmarkStart w:id="339" w:name="_Toc485"/>
      <w:bookmarkStart w:id="340" w:name="_Toc14377"/>
      <w:bookmarkStart w:id="341" w:name="_Toc189655058"/>
      <w:bookmarkStart w:id="342" w:name="_Toc203654696"/>
      <w:bookmarkStart w:id="343" w:name="_Toc210120497"/>
      <w:proofErr w:type="gramStart"/>
      <w:r>
        <w:rPr>
          <w:rFonts w:hint="eastAsia"/>
        </w:rPr>
        <w:t>医保数据</w:t>
      </w:r>
      <w:proofErr w:type="gramEnd"/>
      <w:r>
        <w:rPr>
          <w:rFonts w:hint="eastAsia"/>
        </w:rPr>
        <w:t>授权</w:t>
      </w:r>
      <w:r w:rsidR="001276EA">
        <w:rPr>
          <w:rFonts w:hint="eastAsia"/>
        </w:rPr>
        <w:t>要求</w:t>
      </w:r>
      <w:r>
        <w:rPr>
          <w:rFonts w:hint="eastAsia"/>
        </w:rPr>
        <w:t>证实</w:t>
      </w:r>
      <w:bookmarkEnd w:id="338"/>
      <w:bookmarkEnd w:id="339"/>
      <w:bookmarkEnd w:id="340"/>
      <w:bookmarkEnd w:id="341"/>
      <w:bookmarkEnd w:id="342"/>
      <w:bookmarkEnd w:id="343"/>
    </w:p>
    <w:p w14:paraId="7D13A966" w14:textId="77777777" w:rsidR="00081706" w:rsidRDefault="00FA3813">
      <w:pPr>
        <w:pStyle w:val="afffff5"/>
        <w:ind w:firstLine="420"/>
      </w:pPr>
      <w:r>
        <w:rPr>
          <w:rFonts w:hint="eastAsia"/>
          <w:lang w:bidi="ar"/>
        </w:rPr>
        <w:t>基于区块链技术的</w:t>
      </w:r>
      <w:proofErr w:type="gramStart"/>
      <w:r>
        <w:rPr>
          <w:rFonts w:hint="eastAsia"/>
        </w:rPr>
        <w:t>医保数据</w:t>
      </w:r>
      <w:proofErr w:type="gramEnd"/>
      <w:r>
        <w:rPr>
          <w:rFonts w:hint="eastAsia"/>
        </w:rPr>
        <w:t>授权</w:t>
      </w:r>
      <w:r w:rsidR="00FC1D46">
        <w:rPr>
          <w:rFonts w:hint="eastAsia"/>
        </w:rPr>
        <w:t>要求</w:t>
      </w:r>
      <w:r>
        <w:rPr>
          <w:rFonts w:hint="eastAsia"/>
        </w:rPr>
        <w:t>证实方法如下：</w:t>
      </w:r>
    </w:p>
    <w:p w14:paraId="7656B29A" w14:textId="77777777" w:rsidR="00081706" w:rsidRDefault="00FA3813">
      <w:pPr>
        <w:pStyle w:val="af2"/>
      </w:pPr>
      <w:r>
        <w:t>实际</w:t>
      </w:r>
      <w:r>
        <w:rPr>
          <w:rFonts w:hint="eastAsia"/>
        </w:rPr>
        <w:t>采用每类</w:t>
      </w:r>
      <w:proofErr w:type="gramStart"/>
      <w:r>
        <w:rPr>
          <w:rFonts w:hint="eastAsia"/>
        </w:rPr>
        <w:t>医保数据</w:t>
      </w:r>
      <w:proofErr w:type="gramEnd"/>
      <w:r>
        <w:rPr>
          <w:rFonts w:hint="eastAsia"/>
        </w:rPr>
        <w:t>授权模式</w:t>
      </w:r>
      <w:r>
        <w:t>，验证是否符合预期</w:t>
      </w:r>
      <w:r>
        <w:rPr>
          <w:rFonts w:hint="eastAsia"/>
        </w:rPr>
        <w:t>；</w:t>
      </w:r>
    </w:p>
    <w:p w14:paraId="770EA438" w14:textId="77777777" w:rsidR="00081706" w:rsidRDefault="00FA3813">
      <w:pPr>
        <w:pStyle w:val="af2"/>
      </w:pPr>
      <w:r>
        <w:t>实际</w:t>
      </w:r>
      <w:r>
        <w:rPr>
          <w:rFonts w:hint="eastAsia"/>
        </w:rPr>
        <w:t>采用每类</w:t>
      </w:r>
      <w:proofErr w:type="gramStart"/>
      <w:r>
        <w:rPr>
          <w:rFonts w:hint="eastAsia"/>
        </w:rPr>
        <w:t>医保数据</w:t>
      </w:r>
      <w:proofErr w:type="gramEnd"/>
      <w:r>
        <w:rPr>
          <w:rFonts w:hint="eastAsia"/>
        </w:rPr>
        <w:t>授权操作方式</w:t>
      </w:r>
      <w:r>
        <w:t>，验证是否符合预期</w:t>
      </w:r>
      <w:r>
        <w:rPr>
          <w:rFonts w:hint="eastAsia"/>
        </w:rPr>
        <w:t>；</w:t>
      </w:r>
    </w:p>
    <w:p w14:paraId="07BEF64D" w14:textId="77777777" w:rsidR="00081706" w:rsidRDefault="00FA3813">
      <w:pPr>
        <w:pStyle w:val="af2"/>
      </w:pPr>
      <w:r>
        <w:rPr>
          <w:rFonts w:hint="eastAsia"/>
        </w:rPr>
        <w:t>通过相关信息化系统查阅</w:t>
      </w:r>
      <w:proofErr w:type="gramStart"/>
      <w:r>
        <w:rPr>
          <w:rFonts w:hint="eastAsia"/>
        </w:rPr>
        <w:t>医保数据</w:t>
      </w:r>
      <w:proofErr w:type="gramEnd"/>
      <w:r>
        <w:rPr>
          <w:rFonts w:hint="eastAsia"/>
        </w:rPr>
        <w:t>授权记录，验证是否与实际操作一致。</w:t>
      </w:r>
    </w:p>
    <w:p w14:paraId="43FBA87C" w14:textId="77777777" w:rsidR="00081706" w:rsidRDefault="00FA3813">
      <w:pPr>
        <w:pStyle w:val="affd"/>
        <w:spacing w:before="156" w:after="156"/>
      </w:pPr>
      <w:bookmarkStart w:id="344" w:name="_Toc189655060"/>
      <w:bookmarkStart w:id="345" w:name="_Toc189732553"/>
      <w:bookmarkStart w:id="346" w:name="_Toc189732554"/>
      <w:bookmarkStart w:id="347" w:name="_Toc189655061"/>
      <w:bookmarkStart w:id="348" w:name="_Toc20224"/>
      <w:bookmarkStart w:id="349" w:name="_Toc13935"/>
      <w:bookmarkStart w:id="350" w:name="_Toc5154"/>
      <w:bookmarkStart w:id="351" w:name="_Toc203654698"/>
      <w:bookmarkStart w:id="352" w:name="_Toc210120498"/>
      <w:bookmarkEnd w:id="344"/>
      <w:bookmarkEnd w:id="345"/>
      <w:bookmarkEnd w:id="346"/>
      <w:r>
        <w:rPr>
          <w:rFonts w:hint="eastAsia"/>
        </w:rPr>
        <w:t>应用安全</w:t>
      </w:r>
      <w:r w:rsidR="00F87432">
        <w:rPr>
          <w:rFonts w:hint="eastAsia"/>
        </w:rPr>
        <w:t>要求</w:t>
      </w:r>
      <w:r>
        <w:rPr>
          <w:rFonts w:hint="eastAsia"/>
        </w:rPr>
        <w:t>证实</w:t>
      </w:r>
      <w:bookmarkEnd w:id="347"/>
      <w:bookmarkEnd w:id="348"/>
      <w:bookmarkEnd w:id="349"/>
      <w:bookmarkEnd w:id="350"/>
      <w:bookmarkEnd w:id="351"/>
      <w:bookmarkEnd w:id="352"/>
    </w:p>
    <w:p w14:paraId="287B85F3" w14:textId="77777777" w:rsidR="00081706" w:rsidRDefault="00FA3813">
      <w:pPr>
        <w:pStyle w:val="afffff5"/>
        <w:ind w:firstLine="420"/>
      </w:pPr>
      <w:r>
        <w:rPr>
          <w:rFonts w:hint="eastAsia"/>
          <w:lang w:bidi="ar"/>
        </w:rPr>
        <w:t>基于区块链技术的</w:t>
      </w:r>
      <w:proofErr w:type="gramStart"/>
      <w:r>
        <w:rPr>
          <w:rFonts w:hint="eastAsia"/>
        </w:rPr>
        <w:t>医保数据</w:t>
      </w:r>
      <w:proofErr w:type="gramEnd"/>
      <w:r>
        <w:rPr>
          <w:rFonts w:hint="eastAsia"/>
        </w:rPr>
        <w:t>应用安全</w:t>
      </w:r>
      <w:r w:rsidR="00EC7DD6">
        <w:rPr>
          <w:rFonts w:hint="eastAsia"/>
        </w:rPr>
        <w:t>要求</w:t>
      </w:r>
      <w:r>
        <w:rPr>
          <w:rFonts w:hint="eastAsia"/>
        </w:rPr>
        <w:t>证实方法如下：</w:t>
      </w:r>
    </w:p>
    <w:p w14:paraId="25CE7A25" w14:textId="77777777" w:rsidR="00081706" w:rsidRDefault="00FA3813">
      <w:pPr>
        <w:pStyle w:val="af2"/>
      </w:pPr>
      <w:r>
        <w:rPr>
          <w:rFonts w:hint="eastAsia"/>
        </w:rPr>
        <w:t>按照GB/T 22239</w:t>
      </w:r>
      <w:r w:rsidR="00EB0B13">
        <w:rPr>
          <w:rFonts w:hint="eastAsia"/>
        </w:rPr>
        <w:t>—2</w:t>
      </w:r>
      <w:r w:rsidR="00EB0B13">
        <w:t>019</w:t>
      </w:r>
      <w:r>
        <w:rPr>
          <w:rFonts w:hint="eastAsia"/>
        </w:rPr>
        <w:t>、GB/T 39477</w:t>
      </w:r>
      <w:r w:rsidR="00EB0B13">
        <w:rPr>
          <w:rFonts w:hint="eastAsia"/>
        </w:rPr>
        <w:t>—2</w:t>
      </w:r>
      <w:r w:rsidR="00EB0B13">
        <w:t>020</w:t>
      </w:r>
      <w:r>
        <w:rPr>
          <w:rFonts w:hint="eastAsia"/>
        </w:rPr>
        <w:t>、GB/T 35273</w:t>
      </w:r>
      <w:r w:rsidR="00EB0B13">
        <w:rPr>
          <w:rFonts w:hint="eastAsia"/>
        </w:rPr>
        <w:t>—2</w:t>
      </w:r>
      <w:r w:rsidR="00EB0B13">
        <w:t>020</w:t>
      </w:r>
      <w:r>
        <w:rPr>
          <w:rFonts w:hint="eastAsia"/>
        </w:rPr>
        <w:t>、GB/T 39786，验证是否符合相关要求；</w:t>
      </w:r>
    </w:p>
    <w:p w14:paraId="7D30A020" w14:textId="77777777" w:rsidR="00081706" w:rsidRDefault="00FA3813">
      <w:pPr>
        <w:pStyle w:val="af2"/>
      </w:pPr>
      <w:r>
        <w:rPr>
          <w:rFonts w:hint="eastAsia"/>
        </w:rPr>
        <w:t>通过查阅多类</w:t>
      </w:r>
      <w:proofErr w:type="gramStart"/>
      <w:r>
        <w:rPr>
          <w:rFonts w:hint="eastAsia"/>
        </w:rPr>
        <w:t>医保数据</w:t>
      </w:r>
      <w:proofErr w:type="gramEnd"/>
      <w:r>
        <w:rPr>
          <w:rFonts w:hint="eastAsia"/>
        </w:rPr>
        <w:t>应用场景应用记录，评估数据应用记录是否符合完整性、真实性要求；</w:t>
      </w:r>
    </w:p>
    <w:p w14:paraId="4D7BDECA" w14:textId="77777777" w:rsidR="00081706" w:rsidRDefault="00FA3813">
      <w:pPr>
        <w:pStyle w:val="af2"/>
      </w:pPr>
      <w:r>
        <w:rPr>
          <w:rFonts w:hint="eastAsia"/>
        </w:rPr>
        <w:t>通过查看</w:t>
      </w:r>
      <w:proofErr w:type="gramStart"/>
      <w:r>
        <w:rPr>
          <w:rFonts w:hint="eastAsia"/>
        </w:rPr>
        <w:t>下链数据</w:t>
      </w:r>
      <w:proofErr w:type="gramEnd"/>
      <w:r>
        <w:rPr>
          <w:rFonts w:hint="eastAsia"/>
        </w:rPr>
        <w:t>的区块链数字签名</w:t>
      </w:r>
      <w:r>
        <w:rPr>
          <w:rFonts w:hint="eastAsia"/>
          <w:lang w:bidi="ar"/>
        </w:rPr>
        <w:t>水印信息，验证水印信息与数据应用操作信息是否符合一致性要求；</w:t>
      </w:r>
    </w:p>
    <w:p w14:paraId="241ECC44" w14:textId="77777777" w:rsidR="00081706" w:rsidRDefault="00FA3813">
      <w:pPr>
        <w:pStyle w:val="af2"/>
      </w:pPr>
      <w:r>
        <w:rPr>
          <w:rFonts w:hint="eastAsia"/>
        </w:rPr>
        <w:t>通过</w:t>
      </w:r>
      <w:r>
        <w:t>专业的测试工具和方法，对</w:t>
      </w:r>
      <w:proofErr w:type="gramStart"/>
      <w:r>
        <w:rPr>
          <w:rFonts w:hint="eastAsia"/>
        </w:rPr>
        <w:t>医保数据</w:t>
      </w:r>
      <w:proofErr w:type="gramEnd"/>
      <w:r>
        <w:rPr>
          <w:rFonts w:hint="eastAsia"/>
        </w:rPr>
        <w:t>应用进行攻击模拟与安全测试，评估数据的加密处理、完整性校验、通信延时和中断处理能力，验证数据是否符合不可篡改、</w:t>
      </w:r>
      <w:r>
        <w:rPr>
          <w:rFonts w:hint="eastAsia"/>
          <w:lang w:bidi="ar"/>
        </w:rPr>
        <w:t>完整性保护要求</w:t>
      </w:r>
      <w:r>
        <w:rPr>
          <w:rFonts w:hint="eastAsia"/>
        </w:rPr>
        <w:t>；</w:t>
      </w:r>
    </w:p>
    <w:p w14:paraId="4C8F2139" w14:textId="77777777" w:rsidR="00081706" w:rsidRDefault="00FA3813">
      <w:pPr>
        <w:pStyle w:val="af2"/>
      </w:pPr>
      <w:r>
        <w:rPr>
          <w:rFonts w:hint="eastAsia"/>
        </w:rPr>
        <w:t>通过生物特征识别、账户密码验证、数字签名等方式，</w:t>
      </w:r>
      <w:r>
        <w:rPr>
          <w:rFonts w:hint="eastAsia"/>
          <w:lang w:bidi="ar"/>
        </w:rPr>
        <w:t>验证是否符合主体身份可鉴别要求；</w:t>
      </w:r>
    </w:p>
    <w:p w14:paraId="29FA5D5A" w14:textId="77777777" w:rsidR="00D36DB8" w:rsidRDefault="00D36DB8" w:rsidP="00D36DB8">
      <w:pPr>
        <w:pStyle w:val="af2"/>
        <w:rPr>
          <w:lang w:bidi="ar"/>
        </w:rPr>
      </w:pPr>
      <w:r>
        <w:rPr>
          <w:rFonts w:hint="eastAsia"/>
          <w:lang w:bidi="ar"/>
        </w:rPr>
        <w:t>通过查阅文件、问卷调查等方式，验证是否</w:t>
      </w:r>
      <w:r w:rsidR="00762CA6">
        <w:rPr>
          <w:rFonts w:hint="eastAsia"/>
          <w:lang w:bidi="ar"/>
        </w:rPr>
        <w:t>符合</w:t>
      </w:r>
      <w:proofErr w:type="gramStart"/>
      <w:r w:rsidR="00762CA6">
        <w:rPr>
          <w:rFonts w:hint="eastAsia"/>
          <w:lang w:bidi="ar"/>
        </w:rPr>
        <w:t>医保数据</w:t>
      </w:r>
      <w:proofErr w:type="gramEnd"/>
      <w:r w:rsidR="00762CA6">
        <w:rPr>
          <w:rFonts w:hint="eastAsia"/>
          <w:lang w:bidi="ar"/>
        </w:rPr>
        <w:t>应用安全</w:t>
      </w:r>
      <w:r w:rsidR="0050060C">
        <w:rPr>
          <w:rFonts w:hint="eastAsia"/>
          <w:lang w:bidi="ar"/>
        </w:rPr>
        <w:t>相关</w:t>
      </w:r>
      <w:r w:rsidR="00762CA6">
        <w:rPr>
          <w:rFonts w:hint="eastAsia"/>
          <w:lang w:bidi="ar"/>
        </w:rPr>
        <w:t>应急预案</w:t>
      </w:r>
      <w:r w:rsidR="0050060C">
        <w:rPr>
          <w:rFonts w:hint="eastAsia"/>
          <w:lang w:bidi="ar"/>
        </w:rPr>
        <w:t>制定</w:t>
      </w:r>
      <w:r w:rsidR="00E16FFE">
        <w:rPr>
          <w:rFonts w:hint="eastAsia"/>
          <w:lang w:bidi="ar"/>
        </w:rPr>
        <w:t>、培训和演练</w:t>
      </w:r>
      <w:r w:rsidR="00762CA6">
        <w:rPr>
          <w:rFonts w:hint="eastAsia"/>
          <w:lang w:bidi="ar"/>
        </w:rPr>
        <w:t>要求</w:t>
      </w:r>
      <w:r>
        <w:rPr>
          <w:rFonts w:hint="eastAsia"/>
          <w:lang w:bidi="ar"/>
        </w:rPr>
        <w:t>；</w:t>
      </w:r>
    </w:p>
    <w:p w14:paraId="04DC10C7" w14:textId="77777777" w:rsidR="00081706" w:rsidRDefault="00FA3813">
      <w:pPr>
        <w:pStyle w:val="af2"/>
      </w:pPr>
      <w:r>
        <w:lastRenderedPageBreak/>
        <w:t>由第三方安全机构对</w:t>
      </w:r>
      <w:proofErr w:type="gramStart"/>
      <w:r>
        <w:rPr>
          <w:rFonts w:hint="eastAsia"/>
        </w:rPr>
        <w:t>医保数据</w:t>
      </w:r>
      <w:proofErr w:type="gramEnd"/>
      <w:r>
        <w:rPr>
          <w:rFonts w:hint="eastAsia"/>
        </w:rPr>
        <w:t>应用</w:t>
      </w:r>
      <w:r>
        <w:t>进行全面的合</w:t>
      </w:r>
      <w:proofErr w:type="gramStart"/>
      <w:r>
        <w:t>规</w:t>
      </w:r>
      <w:proofErr w:type="gramEnd"/>
      <w:r>
        <w:t>性评估。</w:t>
      </w:r>
    </w:p>
    <w:p w14:paraId="097C55EC" w14:textId="77777777" w:rsidR="00081706" w:rsidRDefault="00081706">
      <w:pPr>
        <w:pStyle w:val="af2"/>
        <w:numPr>
          <w:ilvl w:val="0"/>
          <w:numId w:val="0"/>
        </w:numPr>
        <w:ind w:left="851" w:hanging="426"/>
        <w:sectPr w:rsidR="00081706" w:rsidSect="004D463B">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p>
    <w:p w14:paraId="01F8F7FC" w14:textId="77777777" w:rsidR="00081706" w:rsidRDefault="00081706">
      <w:pPr>
        <w:pStyle w:val="af8"/>
        <w:rPr>
          <w:vanish w:val="0"/>
        </w:rPr>
      </w:pPr>
      <w:bookmarkStart w:id="353" w:name="BookMark5"/>
      <w:bookmarkEnd w:id="37"/>
    </w:p>
    <w:p w14:paraId="474E2955" w14:textId="77777777" w:rsidR="00081706" w:rsidRDefault="00081706">
      <w:pPr>
        <w:pStyle w:val="afe"/>
        <w:rPr>
          <w:vanish w:val="0"/>
        </w:rPr>
      </w:pPr>
    </w:p>
    <w:p w14:paraId="1C9470DC" w14:textId="77777777" w:rsidR="00081706" w:rsidRDefault="00FA3813">
      <w:pPr>
        <w:pStyle w:val="aff3"/>
        <w:spacing w:after="156"/>
      </w:pPr>
      <w:bookmarkStart w:id="354" w:name="_Toc9884"/>
      <w:bookmarkStart w:id="355" w:name="_Toc2590"/>
      <w:bookmarkStart w:id="356" w:name="_Toc13402"/>
      <w:r>
        <w:br/>
      </w:r>
      <w:bookmarkStart w:id="357" w:name="_Toc189655062"/>
      <w:bookmarkStart w:id="358" w:name="_Toc203654699"/>
      <w:bookmarkStart w:id="359" w:name="_Toc210120499"/>
      <w:r>
        <w:rPr>
          <w:rFonts w:hint="eastAsia"/>
        </w:rPr>
        <w:t>（资料性）</w:t>
      </w:r>
      <w:r>
        <w:br/>
      </w:r>
      <w:proofErr w:type="gramStart"/>
      <w:r>
        <w:rPr>
          <w:rFonts w:hint="eastAsia"/>
        </w:rPr>
        <w:t>医保数据</w:t>
      </w:r>
      <w:proofErr w:type="gramEnd"/>
      <w:r>
        <w:rPr>
          <w:rFonts w:hint="eastAsia"/>
        </w:rPr>
        <w:t>范围</w:t>
      </w:r>
      <w:bookmarkEnd w:id="354"/>
      <w:bookmarkEnd w:id="355"/>
      <w:bookmarkEnd w:id="356"/>
      <w:bookmarkEnd w:id="357"/>
      <w:bookmarkEnd w:id="358"/>
      <w:bookmarkEnd w:id="359"/>
    </w:p>
    <w:p w14:paraId="05BA5D46" w14:textId="77777777" w:rsidR="00081706" w:rsidRDefault="00FA3813">
      <w:pPr>
        <w:pStyle w:val="afffff5"/>
        <w:ind w:firstLine="420"/>
      </w:pPr>
      <w:proofErr w:type="gramStart"/>
      <w:r>
        <w:rPr>
          <w:rFonts w:hint="eastAsia"/>
        </w:rPr>
        <w:t>医保数据</w:t>
      </w:r>
      <w:proofErr w:type="gramEnd"/>
      <w:r>
        <w:rPr>
          <w:rFonts w:hint="eastAsia"/>
        </w:rPr>
        <w:t>范围见表A</w:t>
      </w:r>
      <w:r>
        <w:t>.1</w:t>
      </w:r>
      <w:r>
        <w:rPr>
          <w:rFonts w:hint="eastAsia"/>
        </w:rPr>
        <w:t>。</w:t>
      </w:r>
    </w:p>
    <w:p w14:paraId="5999067E" w14:textId="77777777" w:rsidR="00081706" w:rsidRDefault="00FA3813">
      <w:pPr>
        <w:pStyle w:val="aff"/>
        <w:spacing w:before="156" w:after="156"/>
      </w:pPr>
      <w:proofErr w:type="gramStart"/>
      <w:r>
        <w:rPr>
          <w:rFonts w:hint="eastAsia"/>
        </w:rPr>
        <w:t>医保数据</w:t>
      </w:r>
      <w:proofErr w:type="gramEnd"/>
      <w:r>
        <w:rPr>
          <w:rFonts w:hint="eastAsia"/>
        </w:rPr>
        <w:t>范围</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268"/>
        <w:gridCol w:w="6225"/>
      </w:tblGrid>
      <w:tr w:rsidR="00081706" w14:paraId="1D520319" w14:textId="77777777">
        <w:trPr>
          <w:tblHeader/>
          <w:jc w:val="center"/>
        </w:trPr>
        <w:tc>
          <w:tcPr>
            <w:tcW w:w="841" w:type="dxa"/>
            <w:tcBorders>
              <w:top w:val="single" w:sz="8" w:space="0" w:color="auto"/>
              <w:bottom w:val="single" w:sz="8" w:space="0" w:color="auto"/>
            </w:tcBorders>
            <w:vAlign w:val="center"/>
          </w:tcPr>
          <w:p w14:paraId="5E9AF53A" w14:textId="77777777" w:rsidR="00081706" w:rsidRDefault="00FA3813">
            <w:pPr>
              <w:pStyle w:val="afffffffff9"/>
            </w:pPr>
            <w:r>
              <w:rPr>
                <w:rFonts w:hint="eastAsia"/>
              </w:rPr>
              <w:t>序号</w:t>
            </w:r>
          </w:p>
        </w:tc>
        <w:tc>
          <w:tcPr>
            <w:tcW w:w="2268" w:type="dxa"/>
            <w:tcBorders>
              <w:top w:val="single" w:sz="8" w:space="0" w:color="auto"/>
              <w:bottom w:val="single" w:sz="8" w:space="0" w:color="auto"/>
            </w:tcBorders>
            <w:vAlign w:val="center"/>
          </w:tcPr>
          <w:p w14:paraId="79BE89A9" w14:textId="77777777" w:rsidR="00081706" w:rsidRDefault="00FA3813">
            <w:pPr>
              <w:pStyle w:val="afffffffff9"/>
            </w:pPr>
            <w:proofErr w:type="gramStart"/>
            <w:r>
              <w:rPr>
                <w:rFonts w:hint="eastAsia"/>
              </w:rPr>
              <w:t>医保数据</w:t>
            </w:r>
            <w:proofErr w:type="gramEnd"/>
            <w:r>
              <w:rPr>
                <w:rFonts w:hint="eastAsia"/>
              </w:rPr>
              <w:t>信息名称</w:t>
            </w:r>
          </w:p>
        </w:tc>
        <w:tc>
          <w:tcPr>
            <w:tcW w:w="6225" w:type="dxa"/>
            <w:tcBorders>
              <w:top w:val="single" w:sz="8" w:space="0" w:color="auto"/>
              <w:bottom w:val="single" w:sz="8" w:space="0" w:color="auto"/>
            </w:tcBorders>
            <w:vAlign w:val="center"/>
          </w:tcPr>
          <w:p w14:paraId="1DB3FF33" w14:textId="77777777" w:rsidR="00081706" w:rsidRDefault="00FA3813">
            <w:pPr>
              <w:pStyle w:val="afffffffff9"/>
            </w:pPr>
            <w:proofErr w:type="gramStart"/>
            <w:r>
              <w:rPr>
                <w:rFonts w:hint="eastAsia"/>
              </w:rPr>
              <w:t>医</w:t>
            </w:r>
            <w:proofErr w:type="gramEnd"/>
            <w:r>
              <w:rPr>
                <w:rFonts w:hint="eastAsia"/>
              </w:rPr>
              <w:t>保数据项名称</w:t>
            </w:r>
          </w:p>
        </w:tc>
      </w:tr>
      <w:tr w:rsidR="00081706" w14:paraId="50BD5D3C" w14:textId="77777777">
        <w:trPr>
          <w:jc w:val="center"/>
        </w:trPr>
        <w:tc>
          <w:tcPr>
            <w:tcW w:w="841" w:type="dxa"/>
            <w:tcBorders>
              <w:top w:val="single" w:sz="8" w:space="0" w:color="auto"/>
            </w:tcBorders>
            <w:vAlign w:val="center"/>
          </w:tcPr>
          <w:p w14:paraId="6E4D9911" w14:textId="77777777" w:rsidR="00081706" w:rsidRDefault="00FA3813">
            <w:pPr>
              <w:pStyle w:val="afffffffff9"/>
            </w:pPr>
            <w:r>
              <w:rPr>
                <w:rFonts w:hint="eastAsia"/>
              </w:rPr>
              <w:t>1</w:t>
            </w:r>
          </w:p>
        </w:tc>
        <w:tc>
          <w:tcPr>
            <w:tcW w:w="2268" w:type="dxa"/>
            <w:tcBorders>
              <w:top w:val="single" w:sz="8" w:space="0" w:color="auto"/>
            </w:tcBorders>
            <w:vAlign w:val="center"/>
          </w:tcPr>
          <w:p w14:paraId="31F609DA" w14:textId="77777777" w:rsidR="00081706" w:rsidRDefault="00FA3813">
            <w:pPr>
              <w:pStyle w:val="afffffffff9"/>
              <w:rPr>
                <w:lang w:bidi="ar"/>
              </w:rPr>
            </w:pPr>
            <w:proofErr w:type="gramStart"/>
            <w:r>
              <w:rPr>
                <w:rFonts w:hint="eastAsia"/>
                <w:lang w:bidi="ar"/>
              </w:rPr>
              <w:t>医</w:t>
            </w:r>
            <w:proofErr w:type="gramEnd"/>
            <w:r>
              <w:rPr>
                <w:rFonts w:hint="eastAsia"/>
                <w:lang w:bidi="ar"/>
              </w:rPr>
              <w:t>保参保信息</w:t>
            </w:r>
          </w:p>
        </w:tc>
        <w:tc>
          <w:tcPr>
            <w:tcW w:w="6225" w:type="dxa"/>
            <w:tcBorders>
              <w:top w:val="single" w:sz="8" w:space="0" w:color="auto"/>
            </w:tcBorders>
            <w:vAlign w:val="center"/>
          </w:tcPr>
          <w:p w14:paraId="46E4C098" w14:textId="77777777" w:rsidR="00081706" w:rsidRDefault="00FA3813">
            <w:pPr>
              <w:pStyle w:val="afffffffff9"/>
              <w:jc w:val="both"/>
              <w:rPr>
                <w:lang w:bidi="ar"/>
              </w:rPr>
            </w:pPr>
            <w:r>
              <w:rPr>
                <w:rFonts w:hint="eastAsia"/>
                <w:lang w:bidi="ar"/>
              </w:rPr>
              <w:t>包括参保人人群类别、出生日期、最早缴费年月、最晚缴费年月、参保状态标识、参保状态名称、参保人员状态、参保地、缴费月数、人员类别标识、人员类别名称、经办机构标识、经办机构名称、经办机构编号、街道名称、街道编号、社区名称、社区编号、学校名称、学校编号等</w:t>
            </w:r>
          </w:p>
        </w:tc>
      </w:tr>
      <w:tr w:rsidR="00081706" w14:paraId="7C52AD1F" w14:textId="77777777">
        <w:trPr>
          <w:jc w:val="center"/>
        </w:trPr>
        <w:tc>
          <w:tcPr>
            <w:tcW w:w="841" w:type="dxa"/>
            <w:vAlign w:val="center"/>
          </w:tcPr>
          <w:p w14:paraId="0BAEB4B8" w14:textId="77777777" w:rsidR="00081706" w:rsidRDefault="00FA3813">
            <w:pPr>
              <w:pStyle w:val="afffffffff9"/>
            </w:pPr>
            <w:r>
              <w:rPr>
                <w:rFonts w:hint="eastAsia"/>
              </w:rPr>
              <w:t>2</w:t>
            </w:r>
          </w:p>
        </w:tc>
        <w:tc>
          <w:tcPr>
            <w:tcW w:w="2268" w:type="dxa"/>
            <w:vAlign w:val="center"/>
          </w:tcPr>
          <w:p w14:paraId="4857BC3A" w14:textId="77777777" w:rsidR="00081706" w:rsidRDefault="00FA3813">
            <w:pPr>
              <w:pStyle w:val="afffffffff9"/>
              <w:rPr>
                <w:lang w:bidi="ar"/>
              </w:rPr>
            </w:pPr>
            <w:proofErr w:type="gramStart"/>
            <w:r>
              <w:rPr>
                <w:rFonts w:hint="eastAsia"/>
                <w:lang w:bidi="ar"/>
              </w:rPr>
              <w:t>个</w:t>
            </w:r>
            <w:proofErr w:type="gramEnd"/>
            <w:r>
              <w:rPr>
                <w:rFonts w:hint="eastAsia"/>
                <w:lang w:bidi="ar"/>
              </w:rPr>
              <w:t>账余额信息</w:t>
            </w:r>
          </w:p>
        </w:tc>
        <w:tc>
          <w:tcPr>
            <w:tcW w:w="6225" w:type="dxa"/>
            <w:vAlign w:val="center"/>
          </w:tcPr>
          <w:p w14:paraId="68DCDE8D" w14:textId="77777777" w:rsidR="00081706" w:rsidRDefault="00FA3813">
            <w:pPr>
              <w:pStyle w:val="afffffffff9"/>
              <w:jc w:val="both"/>
              <w:rPr>
                <w:lang w:bidi="ar"/>
              </w:rPr>
            </w:pPr>
            <w:r>
              <w:rPr>
                <w:rFonts w:hint="eastAsia"/>
                <w:lang w:bidi="ar"/>
              </w:rPr>
              <w:t>包括参保人</w:t>
            </w:r>
            <w:proofErr w:type="gramStart"/>
            <w:r>
              <w:rPr>
                <w:rFonts w:hint="eastAsia"/>
                <w:lang w:bidi="ar"/>
              </w:rPr>
              <w:t>个</w:t>
            </w:r>
            <w:proofErr w:type="gramEnd"/>
            <w:r>
              <w:rPr>
                <w:rFonts w:hint="eastAsia"/>
                <w:lang w:bidi="ar"/>
              </w:rPr>
              <w:t>账余额等</w:t>
            </w:r>
          </w:p>
        </w:tc>
      </w:tr>
      <w:tr w:rsidR="00081706" w14:paraId="22051910" w14:textId="77777777">
        <w:trPr>
          <w:jc w:val="center"/>
        </w:trPr>
        <w:tc>
          <w:tcPr>
            <w:tcW w:w="841" w:type="dxa"/>
            <w:vAlign w:val="center"/>
          </w:tcPr>
          <w:p w14:paraId="0AC87FAB" w14:textId="77777777" w:rsidR="00081706" w:rsidRDefault="00FA3813">
            <w:pPr>
              <w:pStyle w:val="afffffffff9"/>
            </w:pPr>
            <w:r>
              <w:rPr>
                <w:rFonts w:hint="eastAsia"/>
              </w:rPr>
              <w:t>3</w:t>
            </w:r>
          </w:p>
        </w:tc>
        <w:tc>
          <w:tcPr>
            <w:tcW w:w="2268" w:type="dxa"/>
            <w:vAlign w:val="center"/>
          </w:tcPr>
          <w:p w14:paraId="48D66AE8" w14:textId="77777777" w:rsidR="00081706" w:rsidRDefault="00FA3813">
            <w:pPr>
              <w:pStyle w:val="afffffffff9"/>
              <w:rPr>
                <w:lang w:bidi="ar"/>
              </w:rPr>
            </w:pPr>
            <w:r>
              <w:rPr>
                <w:rFonts w:hint="eastAsia"/>
                <w:lang w:bidi="ar"/>
              </w:rPr>
              <w:t>家庭共</w:t>
            </w:r>
            <w:proofErr w:type="gramStart"/>
            <w:r>
              <w:rPr>
                <w:rFonts w:hint="eastAsia"/>
                <w:lang w:bidi="ar"/>
              </w:rPr>
              <w:t>济信息</w:t>
            </w:r>
            <w:proofErr w:type="gramEnd"/>
          </w:p>
        </w:tc>
        <w:tc>
          <w:tcPr>
            <w:tcW w:w="6225" w:type="dxa"/>
            <w:vAlign w:val="center"/>
          </w:tcPr>
          <w:p w14:paraId="64D0316D" w14:textId="77777777" w:rsidR="00081706" w:rsidRDefault="00FA3813">
            <w:pPr>
              <w:pStyle w:val="afffffffff9"/>
              <w:jc w:val="both"/>
              <w:rPr>
                <w:lang w:bidi="ar"/>
              </w:rPr>
            </w:pPr>
            <w:r>
              <w:rPr>
                <w:rFonts w:hint="eastAsia"/>
                <w:lang w:bidi="ar"/>
              </w:rPr>
              <w:t>包括参保人参保地地市编码、参保人姓名、参保人有效证件号码、参保人联系电话、关系人参保地地市编码、关系人姓名、关系人有效证件号码、关系人联系电话、绑定关系、关系状态、新增时间、修改时间等</w:t>
            </w:r>
          </w:p>
        </w:tc>
      </w:tr>
      <w:tr w:rsidR="00081706" w14:paraId="11F8D518" w14:textId="77777777">
        <w:trPr>
          <w:jc w:val="center"/>
        </w:trPr>
        <w:tc>
          <w:tcPr>
            <w:tcW w:w="841" w:type="dxa"/>
            <w:vAlign w:val="center"/>
          </w:tcPr>
          <w:p w14:paraId="389F34F5" w14:textId="77777777" w:rsidR="00081706" w:rsidRDefault="00FA3813">
            <w:pPr>
              <w:pStyle w:val="afffffffff9"/>
            </w:pPr>
            <w:r>
              <w:rPr>
                <w:rFonts w:hint="eastAsia"/>
              </w:rPr>
              <w:t>4</w:t>
            </w:r>
          </w:p>
        </w:tc>
        <w:tc>
          <w:tcPr>
            <w:tcW w:w="2268" w:type="dxa"/>
            <w:vAlign w:val="center"/>
          </w:tcPr>
          <w:p w14:paraId="4EBF730B" w14:textId="77777777" w:rsidR="00081706" w:rsidRDefault="00FA3813">
            <w:pPr>
              <w:pStyle w:val="afffffffff9"/>
              <w:rPr>
                <w:lang w:bidi="ar"/>
              </w:rPr>
            </w:pPr>
            <w:r>
              <w:rPr>
                <w:rFonts w:hint="eastAsia"/>
                <w:lang w:bidi="ar"/>
              </w:rPr>
              <w:t>居民医疗缴费明细</w:t>
            </w:r>
          </w:p>
        </w:tc>
        <w:tc>
          <w:tcPr>
            <w:tcW w:w="6225" w:type="dxa"/>
            <w:vAlign w:val="center"/>
          </w:tcPr>
          <w:p w14:paraId="21AD573F" w14:textId="77777777" w:rsidR="00081706" w:rsidRDefault="00FA3813">
            <w:pPr>
              <w:pStyle w:val="afffffffff9"/>
              <w:jc w:val="both"/>
              <w:rPr>
                <w:lang w:bidi="ar"/>
              </w:rPr>
            </w:pPr>
            <w:r>
              <w:rPr>
                <w:rFonts w:hint="eastAsia"/>
                <w:lang w:bidi="ar"/>
              </w:rPr>
              <w:t>包括参保人缴费起始年月、终止年月、缴费额、申报类别标识、申报类别名称、缴费项目名称、缴费项目编号、人员类别标识、人员类别名称、单位名称、单位编号、缴费日期等</w:t>
            </w:r>
          </w:p>
        </w:tc>
      </w:tr>
      <w:tr w:rsidR="00081706" w14:paraId="35BAEDA2" w14:textId="77777777">
        <w:trPr>
          <w:jc w:val="center"/>
        </w:trPr>
        <w:tc>
          <w:tcPr>
            <w:tcW w:w="841" w:type="dxa"/>
            <w:vAlign w:val="center"/>
          </w:tcPr>
          <w:p w14:paraId="1213BEF5" w14:textId="77777777" w:rsidR="00081706" w:rsidRDefault="00FA3813">
            <w:pPr>
              <w:pStyle w:val="afffffffff9"/>
            </w:pPr>
            <w:r>
              <w:rPr>
                <w:rFonts w:hint="eastAsia"/>
              </w:rPr>
              <w:t>5</w:t>
            </w:r>
          </w:p>
        </w:tc>
        <w:tc>
          <w:tcPr>
            <w:tcW w:w="2268" w:type="dxa"/>
            <w:vAlign w:val="center"/>
          </w:tcPr>
          <w:p w14:paraId="1A916A30" w14:textId="77777777" w:rsidR="00081706" w:rsidRDefault="00FA3813">
            <w:pPr>
              <w:pStyle w:val="afffffffff9"/>
              <w:rPr>
                <w:lang w:bidi="ar"/>
              </w:rPr>
            </w:pPr>
            <w:r>
              <w:rPr>
                <w:rFonts w:hint="eastAsia"/>
                <w:lang w:bidi="ar"/>
              </w:rPr>
              <w:t>职工医疗缴费历史明细</w:t>
            </w:r>
          </w:p>
        </w:tc>
        <w:tc>
          <w:tcPr>
            <w:tcW w:w="6225" w:type="dxa"/>
            <w:vAlign w:val="center"/>
          </w:tcPr>
          <w:p w14:paraId="57A37B38" w14:textId="77777777" w:rsidR="00081706" w:rsidRDefault="00FA3813">
            <w:pPr>
              <w:pStyle w:val="afffffffff9"/>
              <w:jc w:val="both"/>
              <w:rPr>
                <w:lang w:bidi="ar"/>
              </w:rPr>
            </w:pPr>
            <w:r>
              <w:rPr>
                <w:rFonts w:hint="eastAsia"/>
                <w:lang w:bidi="ar"/>
              </w:rPr>
              <w:t>包括参保人单位编号、单位名称、险种标志标识、险种标志名称、缴费日期、缴费年月、个人缴费基数、单位缴费基数、个人月缴费额、</w:t>
            </w:r>
            <w:proofErr w:type="gramStart"/>
            <w:r>
              <w:rPr>
                <w:rFonts w:hint="eastAsia"/>
                <w:lang w:bidi="ar"/>
              </w:rPr>
              <w:t>单位月</w:t>
            </w:r>
            <w:proofErr w:type="gramEnd"/>
            <w:r>
              <w:rPr>
                <w:rFonts w:hint="eastAsia"/>
                <w:lang w:bidi="ar"/>
              </w:rPr>
              <w:t>缴费额、缴费历史类别标识、缴费历史类别名称、发生日期、发生原因标识、发生原因名称等</w:t>
            </w:r>
          </w:p>
        </w:tc>
      </w:tr>
      <w:tr w:rsidR="00081706" w14:paraId="0082E770" w14:textId="77777777">
        <w:trPr>
          <w:jc w:val="center"/>
        </w:trPr>
        <w:tc>
          <w:tcPr>
            <w:tcW w:w="841" w:type="dxa"/>
            <w:vAlign w:val="center"/>
          </w:tcPr>
          <w:p w14:paraId="5F3B34F8" w14:textId="77777777" w:rsidR="00081706" w:rsidRDefault="00FA3813">
            <w:pPr>
              <w:pStyle w:val="afffffffff9"/>
            </w:pPr>
            <w:r>
              <w:rPr>
                <w:rFonts w:hint="eastAsia"/>
              </w:rPr>
              <w:t>6</w:t>
            </w:r>
          </w:p>
        </w:tc>
        <w:tc>
          <w:tcPr>
            <w:tcW w:w="2268" w:type="dxa"/>
            <w:vAlign w:val="center"/>
          </w:tcPr>
          <w:p w14:paraId="7D6BF51E" w14:textId="77777777" w:rsidR="00081706" w:rsidRDefault="00FA3813">
            <w:pPr>
              <w:pStyle w:val="afffffffff9"/>
              <w:rPr>
                <w:lang w:bidi="ar"/>
              </w:rPr>
            </w:pPr>
            <w:proofErr w:type="gramStart"/>
            <w:r>
              <w:rPr>
                <w:rFonts w:hint="eastAsia"/>
                <w:lang w:bidi="ar"/>
              </w:rPr>
              <w:t>医保参</w:t>
            </w:r>
            <w:proofErr w:type="gramEnd"/>
            <w:r>
              <w:rPr>
                <w:rFonts w:hint="eastAsia"/>
                <w:lang w:bidi="ar"/>
              </w:rPr>
              <w:t>保人员住院登记信息</w:t>
            </w:r>
          </w:p>
        </w:tc>
        <w:tc>
          <w:tcPr>
            <w:tcW w:w="6225" w:type="dxa"/>
            <w:vAlign w:val="center"/>
          </w:tcPr>
          <w:p w14:paraId="31A776BC" w14:textId="77777777" w:rsidR="00081706" w:rsidRDefault="00FA3813">
            <w:pPr>
              <w:pStyle w:val="afffffffff9"/>
              <w:jc w:val="both"/>
              <w:rPr>
                <w:lang w:bidi="ar"/>
              </w:rPr>
            </w:pPr>
            <w:r>
              <w:rPr>
                <w:rFonts w:hint="eastAsia"/>
                <w:lang w:bidi="ar"/>
              </w:rPr>
              <w:t>包括参保人有效证件号码、唯一标识、医疗统筹类别标识、医疗统筹类别名称、医疗类别、住院号、结算日期、医院编码、医院名称、疾病编码、疾病名称、出院诊断标识、出院诊断名称、结算地点、科室名称、床位、出院方式、住院天数、出院日期、住院日期、行政地区编号、行政地区名称、人员类别标识、人员类别名称等</w:t>
            </w:r>
          </w:p>
        </w:tc>
      </w:tr>
      <w:tr w:rsidR="00081706" w14:paraId="383774B9" w14:textId="77777777">
        <w:trPr>
          <w:jc w:val="center"/>
        </w:trPr>
        <w:tc>
          <w:tcPr>
            <w:tcW w:w="841" w:type="dxa"/>
            <w:vAlign w:val="center"/>
          </w:tcPr>
          <w:p w14:paraId="38F55EB2" w14:textId="77777777" w:rsidR="00081706" w:rsidRDefault="00FA3813">
            <w:pPr>
              <w:pStyle w:val="afffffffff9"/>
            </w:pPr>
            <w:r>
              <w:rPr>
                <w:rFonts w:hint="eastAsia"/>
              </w:rPr>
              <w:t>7</w:t>
            </w:r>
          </w:p>
        </w:tc>
        <w:tc>
          <w:tcPr>
            <w:tcW w:w="2268" w:type="dxa"/>
            <w:vAlign w:val="center"/>
          </w:tcPr>
          <w:p w14:paraId="383EB68C" w14:textId="77777777" w:rsidR="00081706" w:rsidRDefault="00FA3813">
            <w:pPr>
              <w:pStyle w:val="afffffffff9"/>
              <w:rPr>
                <w:lang w:bidi="ar"/>
              </w:rPr>
            </w:pPr>
            <w:proofErr w:type="gramStart"/>
            <w:r>
              <w:rPr>
                <w:rFonts w:hint="eastAsia"/>
                <w:lang w:bidi="ar"/>
              </w:rPr>
              <w:t>医</w:t>
            </w:r>
            <w:proofErr w:type="gramEnd"/>
            <w:r>
              <w:rPr>
                <w:rFonts w:hint="eastAsia"/>
                <w:lang w:bidi="ar"/>
              </w:rPr>
              <w:t>保结算信息</w:t>
            </w:r>
          </w:p>
        </w:tc>
        <w:tc>
          <w:tcPr>
            <w:tcW w:w="6225" w:type="dxa"/>
            <w:vAlign w:val="center"/>
          </w:tcPr>
          <w:p w14:paraId="58EDDCAB" w14:textId="77777777" w:rsidR="00081706" w:rsidRDefault="00FA3813">
            <w:pPr>
              <w:pStyle w:val="afffffffff9"/>
              <w:jc w:val="both"/>
              <w:rPr>
                <w:lang w:bidi="ar"/>
              </w:rPr>
            </w:pPr>
            <w:r>
              <w:rPr>
                <w:rFonts w:hint="eastAsia"/>
                <w:lang w:bidi="ar"/>
              </w:rPr>
              <w:t>包括参保人姓名、住院流水号、医疗结算类别标识、结算号、医疗结算类别名称、住院日期、出院日期、就医类别、医院名称、医院编码、主要诊断名称、主要诊断编码、住院次数、结算地点、医疗统筹类别标识、医疗统筹类别名称、实际发生费用总额、全额统筹、部分统筹、全额自付、部分自付、病人结算日期、出院诊断标识、出院诊断名称、基本医疗起付线、</w:t>
            </w:r>
            <w:proofErr w:type="gramStart"/>
            <w:r>
              <w:rPr>
                <w:rFonts w:hint="eastAsia"/>
                <w:lang w:bidi="ar"/>
              </w:rPr>
              <w:t>报销总</w:t>
            </w:r>
            <w:proofErr w:type="gramEnd"/>
            <w:r>
              <w:rPr>
                <w:rFonts w:hint="eastAsia"/>
                <w:lang w:bidi="ar"/>
              </w:rPr>
              <w:t>金额、医院负担金额、个人负担金额、单位名称、单位编码等</w:t>
            </w:r>
          </w:p>
        </w:tc>
      </w:tr>
      <w:tr w:rsidR="00081706" w14:paraId="331A423A" w14:textId="77777777">
        <w:trPr>
          <w:jc w:val="center"/>
        </w:trPr>
        <w:tc>
          <w:tcPr>
            <w:tcW w:w="841" w:type="dxa"/>
            <w:vAlign w:val="center"/>
          </w:tcPr>
          <w:p w14:paraId="4285A690" w14:textId="77777777" w:rsidR="00081706" w:rsidRDefault="00FA3813">
            <w:pPr>
              <w:pStyle w:val="afffffffff9"/>
            </w:pPr>
            <w:r>
              <w:rPr>
                <w:rFonts w:hint="eastAsia"/>
              </w:rPr>
              <w:t>8</w:t>
            </w:r>
          </w:p>
        </w:tc>
        <w:tc>
          <w:tcPr>
            <w:tcW w:w="2268" w:type="dxa"/>
            <w:vAlign w:val="center"/>
          </w:tcPr>
          <w:p w14:paraId="1C53B57C" w14:textId="77777777" w:rsidR="00081706" w:rsidRDefault="00FA3813">
            <w:pPr>
              <w:pStyle w:val="afffffffff9"/>
              <w:rPr>
                <w:lang w:bidi="ar"/>
              </w:rPr>
            </w:pPr>
            <w:proofErr w:type="gramStart"/>
            <w:r>
              <w:rPr>
                <w:rFonts w:hint="eastAsia"/>
                <w:lang w:bidi="ar"/>
              </w:rPr>
              <w:t>医</w:t>
            </w:r>
            <w:proofErr w:type="gramEnd"/>
            <w:r>
              <w:rPr>
                <w:rFonts w:hint="eastAsia"/>
                <w:lang w:bidi="ar"/>
              </w:rPr>
              <w:t>保结算信息-手术信息</w:t>
            </w:r>
          </w:p>
        </w:tc>
        <w:tc>
          <w:tcPr>
            <w:tcW w:w="6225" w:type="dxa"/>
            <w:vAlign w:val="center"/>
          </w:tcPr>
          <w:p w14:paraId="52662159" w14:textId="77777777" w:rsidR="00081706" w:rsidRDefault="00FA3813">
            <w:pPr>
              <w:pStyle w:val="afffffffff9"/>
              <w:jc w:val="both"/>
              <w:rPr>
                <w:lang w:bidi="ar"/>
              </w:rPr>
            </w:pPr>
            <w:r>
              <w:rPr>
                <w:rFonts w:hint="eastAsia"/>
                <w:lang w:bidi="ar"/>
              </w:rPr>
              <w:t>包括住院唯一标识、手术名称、手术编码、科室名称、科室编码、手术起始时间、手术终止时间、说明等</w:t>
            </w:r>
          </w:p>
        </w:tc>
      </w:tr>
      <w:tr w:rsidR="00081706" w14:paraId="02EC4A50" w14:textId="77777777">
        <w:trPr>
          <w:jc w:val="center"/>
        </w:trPr>
        <w:tc>
          <w:tcPr>
            <w:tcW w:w="841" w:type="dxa"/>
            <w:vAlign w:val="center"/>
          </w:tcPr>
          <w:p w14:paraId="116B7E52" w14:textId="77777777" w:rsidR="00081706" w:rsidRDefault="00FA3813">
            <w:pPr>
              <w:pStyle w:val="afffffffff9"/>
            </w:pPr>
            <w:r>
              <w:rPr>
                <w:rFonts w:hint="eastAsia"/>
              </w:rPr>
              <w:t>9</w:t>
            </w:r>
          </w:p>
        </w:tc>
        <w:tc>
          <w:tcPr>
            <w:tcW w:w="2268" w:type="dxa"/>
            <w:vAlign w:val="center"/>
          </w:tcPr>
          <w:p w14:paraId="63D9BBB2" w14:textId="77777777" w:rsidR="00081706" w:rsidRDefault="00FA3813">
            <w:pPr>
              <w:pStyle w:val="afffffffff9"/>
              <w:rPr>
                <w:lang w:bidi="ar"/>
              </w:rPr>
            </w:pPr>
            <w:proofErr w:type="gramStart"/>
            <w:r>
              <w:rPr>
                <w:rFonts w:hint="eastAsia"/>
                <w:lang w:bidi="ar"/>
              </w:rPr>
              <w:t>医</w:t>
            </w:r>
            <w:proofErr w:type="gramEnd"/>
            <w:r>
              <w:rPr>
                <w:rFonts w:hint="eastAsia"/>
                <w:lang w:bidi="ar"/>
              </w:rPr>
              <w:t>保结算单撤销清单</w:t>
            </w:r>
          </w:p>
        </w:tc>
        <w:tc>
          <w:tcPr>
            <w:tcW w:w="6225" w:type="dxa"/>
            <w:vAlign w:val="center"/>
          </w:tcPr>
          <w:p w14:paraId="33028670" w14:textId="77777777" w:rsidR="00081706" w:rsidRDefault="00FA3813">
            <w:pPr>
              <w:pStyle w:val="afffffffff9"/>
              <w:jc w:val="both"/>
              <w:rPr>
                <w:lang w:bidi="ar"/>
              </w:rPr>
            </w:pPr>
            <w:r>
              <w:rPr>
                <w:rFonts w:hint="eastAsia"/>
                <w:lang w:bidi="ar"/>
              </w:rPr>
              <w:t>包括参保人有效证件号码、唯一标识、撤销时间等</w:t>
            </w:r>
          </w:p>
        </w:tc>
      </w:tr>
      <w:tr w:rsidR="00081706" w14:paraId="71550295" w14:textId="77777777">
        <w:trPr>
          <w:jc w:val="center"/>
        </w:trPr>
        <w:tc>
          <w:tcPr>
            <w:tcW w:w="841" w:type="dxa"/>
            <w:vAlign w:val="center"/>
          </w:tcPr>
          <w:p w14:paraId="3DEB8773" w14:textId="77777777" w:rsidR="00081706" w:rsidRDefault="00FA3813">
            <w:pPr>
              <w:pStyle w:val="afffffffff9"/>
            </w:pPr>
            <w:r>
              <w:rPr>
                <w:rFonts w:hint="eastAsia"/>
              </w:rPr>
              <w:t>1</w:t>
            </w:r>
            <w:r>
              <w:t>0</w:t>
            </w:r>
          </w:p>
        </w:tc>
        <w:tc>
          <w:tcPr>
            <w:tcW w:w="2268" w:type="dxa"/>
            <w:vAlign w:val="center"/>
          </w:tcPr>
          <w:p w14:paraId="0FB81CF3" w14:textId="77777777" w:rsidR="00081706" w:rsidRDefault="00FA3813">
            <w:pPr>
              <w:pStyle w:val="afffffffff9"/>
              <w:rPr>
                <w:lang w:bidi="ar"/>
              </w:rPr>
            </w:pPr>
            <w:r>
              <w:rPr>
                <w:rFonts w:hint="eastAsia"/>
                <w:lang w:bidi="ar"/>
              </w:rPr>
              <w:t>门诊慢性病历史用药信息</w:t>
            </w:r>
          </w:p>
        </w:tc>
        <w:tc>
          <w:tcPr>
            <w:tcW w:w="6225" w:type="dxa"/>
            <w:vAlign w:val="center"/>
          </w:tcPr>
          <w:p w14:paraId="253B5C6A" w14:textId="77777777" w:rsidR="00081706" w:rsidRDefault="00FA3813">
            <w:pPr>
              <w:pStyle w:val="afffffffff9"/>
              <w:jc w:val="both"/>
              <w:rPr>
                <w:lang w:bidi="ar"/>
              </w:rPr>
            </w:pPr>
            <w:r>
              <w:rPr>
                <w:rFonts w:hint="eastAsia"/>
                <w:lang w:bidi="ar"/>
              </w:rPr>
              <w:t>包括医疗统筹登记号、结算单号、费用标识、</w:t>
            </w:r>
            <w:proofErr w:type="gramStart"/>
            <w:r>
              <w:rPr>
                <w:rFonts w:hint="eastAsia"/>
                <w:lang w:bidi="ar"/>
              </w:rPr>
              <w:t>医</w:t>
            </w:r>
            <w:proofErr w:type="gramEnd"/>
            <w:r>
              <w:rPr>
                <w:rFonts w:hint="eastAsia"/>
                <w:lang w:bidi="ar"/>
              </w:rPr>
              <w:t>保费用编码、</w:t>
            </w:r>
            <w:proofErr w:type="gramStart"/>
            <w:r>
              <w:rPr>
                <w:rFonts w:hint="eastAsia"/>
                <w:lang w:bidi="ar"/>
              </w:rPr>
              <w:t>医</w:t>
            </w:r>
            <w:proofErr w:type="gramEnd"/>
            <w:r>
              <w:rPr>
                <w:rFonts w:hint="eastAsia"/>
                <w:lang w:bidi="ar"/>
              </w:rPr>
              <w:t>保费用名称、医院费用编码、医院费用名称、结算项目编号、首先自费比例、单价、数量、限价、总金额、全额统筹、全额自费、部分统筹、部分自付等</w:t>
            </w:r>
          </w:p>
        </w:tc>
      </w:tr>
    </w:tbl>
    <w:p w14:paraId="6550F12F" w14:textId="77777777" w:rsidR="00081706" w:rsidRDefault="00081706"/>
    <w:p w14:paraId="6D417702" w14:textId="77777777" w:rsidR="00081706" w:rsidRDefault="00081706"/>
    <w:p w14:paraId="037F66E4" w14:textId="77777777" w:rsidR="00081706" w:rsidRDefault="00FA3813">
      <w:pPr>
        <w:jc w:val="center"/>
        <w:rPr>
          <w:rFonts w:ascii="黑体" w:eastAsia="黑体" w:hAnsi="Times New Roman"/>
          <w:kern w:val="21"/>
          <w:szCs w:val="20"/>
        </w:rPr>
      </w:pPr>
      <w:r>
        <w:rPr>
          <w:rFonts w:ascii="黑体" w:eastAsia="黑体" w:hAnsi="Times New Roman" w:hint="eastAsia"/>
          <w:kern w:val="21"/>
          <w:szCs w:val="20"/>
        </w:rPr>
        <w:lastRenderedPageBreak/>
        <w:t>表</w:t>
      </w:r>
      <w:r>
        <w:rPr>
          <w:rFonts w:ascii="黑体" w:eastAsia="黑体" w:hAnsi="Times New Roman"/>
          <w:kern w:val="21"/>
          <w:szCs w:val="20"/>
        </w:rPr>
        <w:t xml:space="preserve">A.1 </w:t>
      </w:r>
      <w:proofErr w:type="gramStart"/>
      <w:r>
        <w:rPr>
          <w:rFonts w:ascii="黑体" w:eastAsia="黑体" w:hAnsi="Times New Roman" w:hint="eastAsia"/>
          <w:kern w:val="21"/>
          <w:szCs w:val="20"/>
        </w:rPr>
        <w:t>医保数据</w:t>
      </w:r>
      <w:proofErr w:type="gramEnd"/>
      <w:r>
        <w:rPr>
          <w:rFonts w:ascii="黑体" w:eastAsia="黑体" w:hAnsi="Times New Roman" w:hint="eastAsia"/>
          <w:kern w:val="21"/>
          <w:szCs w:val="20"/>
        </w:rPr>
        <w:t>范围</w:t>
      </w:r>
      <w:r>
        <w:rPr>
          <w:rFonts w:ascii="宋体" w:hAnsi="宋体" w:hint="eastAsia"/>
          <w:kern w:val="21"/>
          <w:szCs w:val="20"/>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268"/>
        <w:gridCol w:w="6225"/>
      </w:tblGrid>
      <w:tr w:rsidR="00081706" w14:paraId="2B68A8AF" w14:textId="77777777">
        <w:trPr>
          <w:tblHeader/>
          <w:jc w:val="center"/>
        </w:trPr>
        <w:tc>
          <w:tcPr>
            <w:tcW w:w="841" w:type="dxa"/>
            <w:tcBorders>
              <w:top w:val="single" w:sz="8" w:space="0" w:color="auto"/>
              <w:bottom w:val="single" w:sz="8" w:space="0" w:color="auto"/>
            </w:tcBorders>
            <w:vAlign w:val="center"/>
          </w:tcPr>
          <w:p w14:paraId="499AE051" w14:textId="77777777" w:rsidR="00081706" w:rsidRDefault="00FA3813">
            <w:pPr>
              <w:pStyle w:val="afffffffff9"/>
            </w:pPr>
            <w:r>
              <w:rPr>
                <w:rFonts w:hint="eastAsia"/>
              </w:rPr>
              <w:t>序号</w:t>
            </w:r>
          </w:p>
        </w:tc>
        <w:tc>
          <w:tcPr>
            <w:tcW w:w="2268" w:type="dxa"/>
            <w:tcBorders>
              <w:top w:val="single" w:sz="8" w:space="0" w:color="auto"/>
              <w:bottom w:val="single" w:sz="8" w:space="0" w:color="auto"/>
            </w:tcBorders>
            <w:vAlign w:val="center"/>
          </w:tcPr>
          <w:p w14:paraId="559C52B3" w14:textId="77777777" w:rsidR="00081706" w:rsidRDefault="00FA3813">
            <w:pPr>
              <w:pStyle w:val="afffffffff9"/>
            </w:pPr>
            <w:proofErr w:type="gramStart"/>
            <w:r>
              <w:rPr>
                <w:rFonts w:hint="eastAsia"/>
              </w:rPr>
              <w:t>医保数据</w:t>
            </w:r>
            <w:proofErr w:type="gramEnd"/>
            <w:r>
              <w:rPr>
                <w:rFonts w:hint="eastAsia"/>
              </w:rPr>
              <w:t>信息名称</w:t>
            </w:r>
          </w:p>
        </w:tc>
        <w:tc>
          <w:tcPr>
            <w:tcW w:w="6225" w:type="dxa"/>
            <w:tcBorders>
              <w:top w:val="single" w:sz="8" w:space="0" w:color="auto"/>
              <w:bottom w:val="single" w:sz="8" w:space="0" w:color="auto"/>
            </w:tcBorders>
            <w:vAlign w:val="center"/>
          </w:tcPr>
          <w:p w14:paraId="691D7D9C" w14:textId="77777777" w:rsidR="00081706" w:rsidRDefault="00FA3813">
            <w:pPr>
              <w:pStyle w:val="afffffffff9"/>
            </w:pPr>
            <w:proofErr w:type="gramStart"/>
            <w:r>
              <w:rPr>
                <w:rFonts w:hint="eastAsia"/>
              </w:rPr>
              <w:t>医</w:t>
            </w:r>
            <w:proofErr w:type="gramEnd"/>
            <w:r>
              <w:rPr>
                <w:rFonts w:hint="eastAsia"/>
              </w:rPr>
              <w:t>保数据项名称</w:t>
            </w:r>
          </w:p>
        </w:tc>
      </w:tr>
      <w:tr w:rsidR="00081706" w14:paraId="6DC58E2E" w14:textId="77777777">
        <w:trPr>
          <w:jc w:val="center"/>
        </w:trPr>
        <w:tc>
          <w:tcPr>
            <w:tcW w:w="841" w:type="dxa"/>
            <w:vAlign w:val="center"/>
          </w:tcPr>
          <w:p w14:paraId="691C0156" w14:textId="77777777" w:rsidR="00081706" w:rsidRDefault="00FA3813">
            <w:pPr>
              <w:pStyle w:val="afffffffff9"/>
            </w:pPr>
            <w:r>
              <w:rPr>
                <w:rFonts w:hint="eastAsia"/>
              </w:rPr>
              <w:t>1</w:t>
            </w:r>
            <w:r>
              <w:t>1</w:t>
            </w:r>
          </w:p>
        </w:tc>
        <w:tc>
          <w:tcPr>
            <w:tcW w:w="2268" w:type="dxa"/>
            <w:vAlign w:val="center"/>
          </w:tcPr>
          <w:p w14:paraId="726C302F" w14:textId="77777777" w:rsidR="00081706" w:rsidRDefault="00FA3813">
            <w:pPr>
              <w:pStyle w:val="afffffffff9"/>
              <w:rPr>
                <w:lang w:bidi="ar"/>
              </w:rPr>
            </w:pPr>
            <w:r>
              <w:rPr>
                <w:rFonts w:hint="eastAsia"/>
                <w:lang w:bidi="ar"/>
              </w:rPr>
              <w:t>门诊慢性病备案信息</w:t>
            </w:r>
          </w:p>
        </w:tc>
        <w:tc>
          <w:tcPr>
            <w:tcW w:w="6225" w:type="dxa"/>
            <w:vAlign w:val="center"/>
          </w:tcPr>
          <w:p w14:paraId="3B816326" w14:textId="77777777" w:rsidR="00081706" w:rsidRDefault="00FA3813">
            <w:pPr>
              <w:pStyle w:val="afffffffff9"/>
              <w:jc w:val="both"/>
              <w:rPr>
                <w:lang w:bidi="ar"/>
              </w:rPr>
            </w:pPr>
            <w:r>
              <w:rPr>
                <w:rFonts w:hint="eastAsia"/>
                <w:lang w:bidi="ar"/>
              </w:rPr>
              <w:t>包括参保人姓名、有效证件号码、性别、参保机构名称、人员类别、备案疾病、备案医院、备案起始日期等</w:t>
            </w:r>
          </w:p>
        </w:tc>
      </w:tr>
      <w:tr w:rsidR="00081706" w14:paraId="5205E93B" w14:textId="77777777">
        <w:trPr>
          <w:jc w:val="center"/>
        </w:trPr>
        <w:tc>
          <w:tcPr>
            <w:tcW w:w="841" w:type="dxa"/>
            <w:vAlign w:val="center"/>
          </w:tcPr>
          <w:p w14:paraId="4EEC71B2" w14:textId="77777777" w:rsidR="00081706" w:rsidRDefault="00FA3813">
            <w:pPr>
              <w:pStyle w:val="afffffffff9"/>
            </w:pPr>
            <w:r>
              <w:rPr>
                <w:rFonts w:hint="eastAsia"/>
              </w:rPr>
              <w:t>1</w:t>
            </w:r>
            <w:r>
              <w:t>2</w:t>
            </w:r>
          </w:p>
        </w:tc>
        <w:tc>
          <w:tcPr>
            <w:tcW w:w="2268" w:type="dxa"/>
            <w:vAlign w:val="center"/>
          </w:tcPr>
          <w:p w14:paraId="5FD2A496" w14:textId="77777777" w:rsidR="00081706" w:rsidRDefault="00FA3813">
            <w:pPr>
              <w:pStyle w:val="afffffffff9"/>
              <w:rPr>
                <w:lang w:bidi="ar"/>
              </w:rPr>
            </w:pPr>
            <w:r>
              <w:rPr>
                <w:rFonts w:hint="eastAsia"/>
                <w:lang w:bidi="ar"/>
              </w:rPr>
              <w:t>年度就医报销信息</w:t>
            </w:r>
          </w:p>
        </w:tc>
        <w:tc>
          <w:tcPr>
            <w:tcW w:w="6225" w:type="dxa"/>
            <w:vAlign w:val="center"/>
          </w:tcPr>
          <w:p w14:paraId="2F00F00D" w14:textId="77777777" w:rsidR="00081706" w:rsidRDefault="00FA3813">
            <w:pPr>
              <w:pStyle w:val="afffffffff9"/>
              <w:jc w:val="both"/>
              <w:rPr>
                <w:lang w:bidi="ar"/>
              </w:rPr>
            </w:pPr>
            <w:r>
              <w:rPr>
                <w:rFonts w:hint="eastAsia"/>
                <w:lang w:bidi="ar"/>
              </w:rPr>
              <w:t>包括参保人姓名、有效证件号码、疾病名称、医院名称、总金额、报销金额、病人负担金额等</w:t>
            </w:r>
          </w:p>
        </w:tc>
      </w:tr>
      <w:tr w:rsidR="00081706" w14:paraId="2BBC6310" w14:textId="77777777">
        <w:trPr>
          <w:jc w:val="center"/>
        </w:trPr>
        <w:tc>
          <w:tcPr>
            <w:tcW w:w="841" w:type="dxa"/>
            <w:vAlign w:val="center"/>
          </w:tcPr>
          <w:p w14:paraId="47D1535A" w14:textId="77777777" w:rsidR="00081706" w:rsidRDefault="00FA3813">
            <w:pPr>
              <w:pStyle w:val="afffffffff9"/>
            </w:pPr>
            <w:r>
              <w:rPr>
                <w:rFonts w:hint="eastAsia"/>
              </w:rPr>
              <w:t>1</w:t>
            </w:r>
            <w:r>
              <w:t>3</w:t>
            </w:r>
          </w:p>
        </w:tc>
        <w:tc>
          <w:tcPr>
            <w:tcW w:w="2268" w:type="dxa"/>
            <w:vAlign w:val="center"/>
          </w:tcPr>
          <w:p w14:paraId="44777225" w14:textId="77777777" w:rsidR="00081706" w:rsidRDefault="00FA3813">
            <w:pPr>
              <w:pStyle w:val="afffffffff9"/>
              <w:rPr>
                <w:lang w:bidi="ar"/>
              </w:rPr>
            </w:pPr>
            <w:proofErr w:type="gramStart"/>
            <w:r>
              <w:rPr>
                <w:rFonts w:hint="eastAsia"/>
                <w:lang w:bidi="ar"/>
              </w:rPr>
              <w:t>医</w:t>
            </w:r>
            <w:proofErr w:type="gramEnd"/>
            <w:r>
              <w:rPr>
                <w:rFonts w:hint="eastAsia"/>
                <w:lang w:bidi="ar"/>
              </w:rPr>
              <w:t>保理赔明细清单</w:t>
            </w:r>
          </w:p>
        </w:tc>
        <w:tc>
          <w:tcPr>
            <w:tcW w:w="6225" w:type="dxa"/>
            <w:vAlign w:val="center"/>
          </w:tcPr>
          <w:p w14:paraId="3562D61A" w14:textId="77777777" w:rsidR="00081706" w:rsidRDefault="00FA3813">
            <w:pPr>
              <w:pStyle w:val="afffffffff9"/>
              <w:jc w:val="both"/>
              <w:rPr>
                <w:lang w:bidi="ar"/>
              </w:rPr>
            </w:pPr>
            <w:r>
              <w:rPr>
                <w:rFonts w:hint="eastAsia"/>
                <w:lang w:bidi="ar"/>
              </w:rPr>
              <w:t>包括医疗统筹登记号、结算单号、费用标识、</w:t>
            </w:r>
            <w:proofErr w:type="gramStart"/>
            <w:r>
              <w:rPr>
                <w:rFonts w:hint="eastAsia"/>
                <w:lang w:bidi="ar"/>
              </w:rPr>
              <w:t>医</w:t>
            </w:r>
            <w:proofErr w:type="gramEnd"/>
            <w:r>
              <w:rPr>
                <w:rFonts w:hint="eastAsia"/>
                <w:lang w:bidi="ar"/>
              </w:rPr>
              <w:t>保费用编码、</w:t>
            </w:r>
            <w:proofErr w:type="gramStart"/>
            <w:r>
              <w:rPr>
                <w:rFonts w:hint="eastAsia"/>
                <w:lang w:bidi="ar"/>
              </w:rPr>
              <w:t>医</w:t>
            </w:r>
            <w:proofErr w:type="gramEnd"/>
            <w:r>
              <w:rPr>
                <w:rFonts w:hint="eastAsia"/>
                <w:lang w:bidi="ar"/>
              </w:rPr>
              <w:t>保费用名称、医院费用编码、医院费用名称、结算项目编号、首先自费比例、单价、数量、限价、总金额、全额统筹、全额自费、部分统筹、部分自付、超过限价金额等</w:t>
            </w:r>
          </w:p>
        </w:tc>
      </w:tr>
      <w:tr w:rsidR="00081706" w14:paraId="415B6318" w14:textId="77777777">
        <w:trPr>
          <w:jc w:val="center"/>
        </w:trPr>
        <w:tc>
          <w:tcPr>
            <w:tcW w:w="841" w:type="dxa"/>
            <w:vAlign w:val="center"/>
          </w:tcPr>
          <w:p w14:paraId="75311874" w14:textId="77777777" w:rsidR="00081706" w:rsidRDefault="00FA3813">
            <w:pPr>
              <w:pStyle w:val="afffffffff9"/>
            </w:pPr>
            <w:r>
              <w:rPr>
                <w:rFonts w:hint="eastAsia"/>
              </w:rPr>
              <w:t>1</w:t>
            </w:r>
            <w:r>
              <w:t>4</w:t>
            </w:r>
          </w:p>
        </w:tc>
        <w:tc>
          <w:tcPr>
            <w:tcW w:w="2268" w:type="dxa"/>
            <w:vAlign w:val="center"/>
          </w:tcPr>
          <w:p w14:paraId="77840A74" w14:textId="77777777" w:rsidR="00081706" w:rsidRDefault="00FA3813">
            <w:pPr>
              <w:pStyle w:val="afffffffff9"/>
              <w:rPr>
                <w:lang w:bidi="ar"/>
              </w:rPr>
            </w:pPr>
            <w:proofErr w:type="gramStart"/>
            <w:r>
              <w:rPr>
                <w:rFonts w:hint="eastAsia"/>
                <w:lang w:bidi="ar"/>
              </w:rPr>
              <w:t>医</w:t>
            </w:r>
            <w:proofErr w:type="gramEnd"/>
            <w:r>
              <w:rPr>
                <w:rFonts w:hint="eastAsia"/>
                <w:lang w:bidi="ar"/>
              </w:rPr>
              <w:t>保门诊和医院通知信息</w:t>
            </w:r>
          </w:p>
        </w:tc>
        <w:tc>
          <w:tcPr>
            <w:tcW w:w="6225" w:type="dxa"/>
            <w:vAlign w:val="center"/>
          </w:tcPr>
          <w:p w14:paraId="1F920F23" w14:textId="77777777" w:rsidR="00081706" w:rsidRDefault="00FA3813">
            <w:pPr>
              <w:pStyle w:val="afffffffff9"/>
              <w:jc w:val="both"/>
              <w:rPr>
                <w:lang w:bidi="ar"/>
              </w:rPr>
            </w:pPr>
            <w:r>
              <w:rPr>
                <w:rFonts w:hint="eastAsia"/>
                <w:lang w:bidi="ar"/>
              </w:rPr>
              <w:t>包括参保人有效证件号码、唯一标识、医疗统筹类别标识、医疗统筹类别名称、医疗类别、医院编码、医院名称、疾病编码、疾病名称、住院日期、出院日期、行政地区编号、行政地区名称、人员类别标识、人员类别名称、结算地点名称等</w:t>
            </w:r>
          </w:p>
        </w:tc>
      </w:tr>
    </w:tbl>
    <w:p w14:paraId="69F55E17" w14:textId="77777777" w:rsidR="00081706" w:rsidRDefault="00081706">
      <w:pPr>
        <w:pStyle w:val="afffff5"/>
        <w:ind w:firstLine="420"/>
      </w:pPr>
    </w:p>
    <w:p w14:paraId="05279869" w14:textId="77777777" w:rsidR="00081706" w:rsidRDefault="00081706">
      <w:pPr>
        <w:pStyle w:val="afffff5"/>
        <w:ind w:firstLine="420"/>
      </w:pPr>
    </w:p>
    <w:p w14:paraId="5B0EB7E1" w14:textId="77777777" w:rsidR="00081706" w:rsidRDefault="00081706">
      <w:pPr>
        <w:pStyle w:val="af2"/>
        <w:numPr>
          <w:ilvl w:val="0"/>
          <w:numId w:val="0"/>
        </w:numPr>
        <w:ind w:left="851" w:hanging="426"/>
        <w:sectPr w:rsidR="00081706" w:rsidSect="004D463B">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p>
    <w:p w14:paraId="5EB1145E" w14:textId="77777777" w:rsidR="00081706" w:rsidRDefault="00081706">
      <w:pPr>
        <w:pStyle w:val="af8"/>
        <w:rPr>
          <w:vanish w:val="0"/>
        </w:rPr>
      </w:pPr>
    </w:p>
    <w:p w14:paraId="4A674DFD" w14:textId="77777777" w:rsidR="00081706" w:rsidRDefault="00081706">
      <w:pPr>
        <w:pStyle w:val="afe"/>
        <w:rPr>
          <w:vanish w:val="0"/>
        </w:rPr>
      </w:pPr>
    </w:p>
    <w:p w14:paraId="7827B5B4" w14:textId="77777777" w:rsidR="00081706" w:rsidRDefault="00FA3813">
      <w:pPr>
        <w:pStyle w:val="aff3"/>
        <w:spacing w:after="156"/>
      </w:pPr>
      <w:bookmarkStart w:id="360" w:name="_Toc28928"/>
      <w:bookmarkStart w:id="361" w:name="_Toc27259"/>
      <w:bookmarkStart w:id="362" w:name="_Toc28170"/>
      <w:r>
        <w:br/>
      </w:r>
      <w:bookmarkStart w:id="363" w:name="_Toc178536244"/>
      <w:bookmarkStart w:id="364" w:name="_Toc178334076"/>
      <w:bookmarkStart w:id="365" w:name="_Toc178349248"/>
      <w:bookmarkStart w:id="366" w:name="_Toc189655063"/>
      <w:bookmarkStart w:id="367" w:name="_Toc178318750"/>
      <w:bookmarkStart w:id="368" w:name="_Toc178532674"/>
      <w:bookmarkStart w:id="369" w:name="_Toc178328958"/>
      <w:bookmarkStart w:id="370" w:name="_Toc178521911"/>
      <w:bookmarkStart w:id="371" w:name="_Toc203654700"/>
      <w:bookmarkStart w:id="372" w:name="_Toc210120500"/>
      <w:r>
        <w:rPr>
          <w:rFonts w:hint="eastAsia"/>
        </w:rPr>
        <w:t>（资料性）</w:t>
      </w:r>
      <w:r>
        <w:br/>
      </w:r>
      <w:proofErr w:type="gramStart"/>
      <w:r>
        <w:rPr>
          <w:rFonts w:hint="eastAsia"/>
        </w:rPr>
        <w:t>医保数据</w:t>
      </w:r>
      <w:proofErr w:type="gramEnd"/>
      <w:r>
        <w:rPr>
          <w:rFonts w:hint="eastAsia"/>
        </w:rPr>
        <w:t>应用申请表</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2672AF95" w14:textId="77777777" w:rsidR="00081706" w:rsidRDefault="00FA3813">
      <w:pPr>
        <w:pStyle w:val="afffff5"/>
        <w:ind w:firstLine="420"/>
      </w:pPr>
      <w:proofErr w:type="gramStart"/>
      <w:r>
        <w:rPr>
          <w:rFonts w:hint="eastAsia"/>
        </w:rPr>
        <w:t>医保数据</w:t>
      </w:r>
      <w:proofErr w:type="gramEnd"/>
      <w:r>
        <w:rPr>
          <w:rFonts w:hint="eastAsia"/>
        </w:rPr>
        <w:t>应用申请表见表</w:t>
      </w:r>
      <w:r>
        <w:t>B.1</w:t>
      </w:r>
      <w:r>
        <w:rPr>
          <w:rFonts w:hint="eastAsia"/>
        </w:rPr>
        <w:t>。</w:t>
      </w:r>
    </w:p>
    <w:p w14:paraId="18C69DE7" w14:textId="77777777" w:rsidR="00081706" w:rsidRDefault="00FA3813">
      <w:pPr>
        <w:pStyle w:val="aff"/>
        <w:spacing w:before="156" w:after="156"/>
      </w:pPr>
      <w:proofErr w:type="gramStart"/>
      <w:r>
        <w:rPr>
          <w:rFonts w:hint="eastAsia"/>
        </w:rPr>
        <w:t>医保数据</w:t>
      </w:r>
      <w:proofErr w:type="gramEnd"/>
      <w:r>
        <w:rPr>
          <w:rFonts w:hint="eastAsia"/>
        </w:rPr>
        <w:t>应用申请表</w:t>
      </w:r>
    </w:p>
    <w:p w14:paraId="16A4784B" w14:textId="77777777" w:rsidR="00081706" w:rsidRDefault="00FA3813">
      <w:pPr>
        <w:pStyle w:val="afffff5"/>
        <w:ind w:firstLineChars="3700" w:firstLine="6660"/>
        <w:rPr>
          <w:sz w:val="18"/>
          <w:szCs w:val="18"/>
        </w:rPr>
      </w:pPr>
      <w:r>
        <w:rPr>
          <w:rFonts w:hint="eastAsia"/>
          <w:sz w:val="18"/>
          <w:szCs w:val="18"/>
        </w:rPr>
        <w:t>填表日期：</w:t>
      </w:r>
      <w:r>
        <w:rPr>
          <w:sz w:val="18"/>
          <w:szCs w:val="18"/>
        </w:rPr>
        <w:t xml:space="preserve">   </w:t>
      </w:r>
      <w:r>
        <w:rPr>
          <w:rFonts w:hint="eastAsia"/>
          <w:sz w:val="18"/>
          <w:szCs w:val="18"/>
        </w:rPr>
        <w:t xml:space="preserve">年 </w:t>
      </w:r>
      <w:r>
        <w:rPr>
          <w:sz w:val="18"/>
          <w:szCs w:val="18"/>
        </w:rPr>
        <w:t xml:space="preserve">   </w:t>
      </w:r>
      <w:r>
        <w:rPr>
          <w:rFonts w:hint="eastAsia"/>
          <w:sz w:val="18"/>
          <w:szCs w:val="18"/>
        </w:rPr>
        <w:t xml:space="preserve">月 </w:t>
      </w:r>
      <w:r>
        <w:rPr>
          <w:sz w:val="18"/>
          <w:szCs w:val="18"/>
        </w:rPr>
        <w:t xml:space="preserve">   </w:t>
      </w:r>
      <w:r>
        <w:rPr>
          <w:rFonts w:hint="eastAsia"/>
          <w:sz w:val="18"/>
          <w:szCs w:val="18"/>
        </w:rPr>
        <w:t>日</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43"/>
        <w:gridCol w:w="1981"/>
        <w:gridCol w:w="1418"/>
        <w:gridCol w:w="2918"/>
      </w:tblGrid>
      <w:tr w:rsidR="00081706" w14:paraId="4A3F4702" w14:textId="77777777">
        <w:trPr>
          <w:trHeight w:val="800"/>
          <w:jc w:val="center"/>
        </w:trPr>
        <w:tc>
          <w:tcPr>
            <w:tcW w:w="846" w:type="dxa"/>
            <w:vMerge w:val="restart"/>
            <w:vAlign w:val="center"/>
          </w:tcPr>
          <w:p w14:paraId="3EA792C3" w14:textId="77777777" w:rsidR="00081706" w:rsidRDefault="00FA3813">
            <w:pPr>
              <w:jc w:val="center"/>
              <w:rPr>
                <w:rFonts w:ascii="宋体" w:hAnsi="宋体"/>
                <w:sz w:val="18"/>
                <w:szCs w:val="18"/>
              </w:rPr>
            </w:pPr>
            <w:r>
              <w:rPr>
                <w:rFonts w:ascii="宋体" w:hAnsi="宋体" w:hint="eastAsia"/>
                <w:sz w:val="18"/>
                <w:szCs w:val="18"/>
              </w:rPr>
              <w:t>申请机构信息</w:t>
            </w:r>
          </w:p>
        </w:tc>
        <w:tc>
          <w:tcPr>
            <w:tcW w:w="2043" w:type="dxa"/>
            <w:vAlign w:val="center"/>
          </w:tcPr>
          <w:p w14:paraId="3DB6218D" w14:textId="77777777" w:rsidR="00081706" w:rsidRDefault="00FA3813">
            <w:pPr>
              <w:jc w:val="center"/>
              <w:rPr>
                <w:rFonts w:ascii="宋体" w:hAnsi="宋体"/>
                <w:sz w:val="18"/>
                <w:szCs w:val="18"/>
              </w:rPr>
            </w:pPr>
            <w:r>
              <w:rPr>
                <w:rFonts w:ascii="宋体" w:hAnsi="宋体" w:hint="eastAsia"/>
                <w:sz w:val="18"/>
                <w:szCs w:val="18"/>
              </w:rPr>
              <w:t>机构名称</w:t>
            </w:r>
          </w:p>
        </w:tc>
        <w:tc>
          <w:tcPr>
            <w:tcW w:w="1981" w:type="dxa"/>
            <w:vAlign w:val="center"/>
          </w:tcPr>
          <w:p w14:paraId="0F31E87B" w14:textId="77777777" w:rsidR="00081706" w:rsidRDefault="00081706">
            <w:pPr>
              <w:jc w:val="left"/>
              <w:rPr>
                <w:rFonts w:ascii="宋体" w:hAnsi="宋体"/>
                <w:sz w:val="28"/>
                <w:szCs w:val="28"/>
              </w:rPr>
            </w:pPr>
          </w:p>
        </w:tc>
        <w:tc>
          <w:tcPr>
            <w:tcW w:w="1418" w:type="dxa"/>
            <w:vAlign w:val="center"/>
          </w:tcPr>
          <w:p w14:paraId="08B06A63" w14:textId="77777777" w:rsidR="00081706" w:rsidRDefault="00FA3813">
            <w:pPr>
              <w:jc w:val="center"/>
              <w:rPr>
                <w:rFonts w:ascii="宋体" w:hAnsi="宋体"/>
                <w:sz w:val="18"/>
                <w:szCs w:val="18"/>
              </w:rPr>
            </w:pPr>
            <w:r>
              <w:rPr>
                <w:rFonts w:ascii="宋体" w:hAnsi="宋体" w:hint="eastAsia"/>
                <w:sz w:val="18"/>
                <w:szCs w:val="18"/>
              </w:rPr>
              <w:t>统一社会</w:t>
            </w:r>
          </w:p>
          <w:p w14:paraId="72EE182D" w14:textId="77777777" w:rsidR="00081706" w:rsidRDefault="00FA3813">
            <w:pPr>
              <w:jc w:val="center"/>
              <w:rPr>
                <w:rFonts w:ascii="宋体" w:hAnsi="宋体"/>
                <w:sz w:val="18"/>
                <w:szCs w:val="18"/>
              </w:rPr>
            </w:pPr>
            <w:r>
              <w:rPr>
                <w:rFonts w:ascii="宋体" w:hAnsi="宋体" w:hint="eastAsia"/>
                <w:sz w:val="18"/>
                <w:szCs w:val="18"/>
              </w:rPr>
              <w:t>信用代码</w:t>
            </w:r>
          </w:p>
        </w:tc>
        <w:tc>
          <w:tcPr>
            <w:tcW w:w="2918" w:type="dxa"/>
            <w:vAlign w:val="center"/>
          </w:tcPr>
          <w:p w14:paraId="332269BD" w14:textId="77777777" w:rsidR="00081706" w:rsidRDefault="00081706">
            <w:pPr>
              <w:jc w:val="left"/>
              <w:rPr>
                <w:rFonts w:ascii="宋体" w:hAnsi="宋体"/>
                <w:sz w:val="28"/>
                <w:szCs w:val="28"/>
              </w:rPr>
            </w:pPr>
          </w:p>
        </w:tc>
      </w:tr>
      <w:tr w:rsidR="00081706" w14:paraId="69AD3852" w14:textId="77777777">
        <w:trPr>
          <w:trHeight w:val="540"/>
          <w:jc w:val="center"/>
        </w:trPr>
        <w:tc>
          <w:tcPr>
            <w:tcW w:w="846" w:type="dxa"/>
            <w:vMerge/>
            <w:vAlign w:val="center"/>
          </w:tcPr>
          <w:p w14:paraId="7893FF46" w14:textId="77777777" w:rsidR="00081706" w:rsidRDefault="00081706">
            <w:pPr>
              <w:jc w:val="center"/>
              <w:rPr>
                <w:rFonts w:ascii="宋体" w:hAnsi="宋体"/>
                <w:sz w:val="18"/>
                <w:szCs w:val="18"/>
              </w:rPr>
            </w:pPr>
          </w:p>
        </w:tc>
        <w:tc>
          <w:tcPr>
            <w:tcW w:w="2043" w:type="dxa"/>
            <w:vAlign w:val="center"/>
          </w:tcPr>
          <w:p w14:paraId="60B521AE" w14:textId="77777777" w:rsidR="00081706" w:rsidRDefault="00FA3813">
            <w:pPr>
              <w:jc w:val="center"/>
              <w:rPr>
                <w:sz w:val="18"/>
                <w:szCs w:val="18"/>
              </w:rPr>
            </w:pPr>
            <w:r>
              <w:rPr>
                <w:rFonts w:hint="eastAsia"/>
                <w:iCs/>
                <w:sz w:val="18"/>
                <w:szCs w:val="18"/>
              </w:rPr>
              <w:t>联系人</w:t>
            </w:r>
          </w:p>
        </w:tc>
        <w:tc>
          <w:tcPr>
            <w:tcW w:w="1981" w:type="dxa"/>
            <w:vAlign w:val="center"/>
          </w:tcPr>
          <w:p w14:paraId="1FD9F6CA" w14:textId="77777777" w:rsidR="00081706" w:rsidRDefault="00081706">
            <w:pPr>
              <w:jc w:val="left"/>
              <w:rPr>
                <w:sz w:val="28"/>
                <w:szCs w:val="28"/>
              </w:rPr>
            </w:pPr>
          </w:p>
        </w:tc>
        <w:tc>
          <w:tcPr>
            <w:tcW w:w="1418" w:type="dxa"/>
            <w:vAlign w:val="center"/>
          </w:tcPr>
          <w:p w14:paraId="07DD706A" w14:textId="77777777" w:rsidR="00081706" w:rsidRDefault="00FA3813">
            <w:pPr>
              <w:jc w:val="center"/>
              <w:rPr>
                <w:sz w:val="18"/>
                <w:szCs w:val="18"/>
              </w:rPr>
            </w:pPr>
            <w:r>
              <w:rPr>
                <w:rFonts w:hint="eastAsia"/>
                <w:iCs/>
                <w:sz w:val="18"/>
                <w:szCs w:val="18"/>
              </w:rPr>
              <w:t>联系方式</w:t>
            </w:r>
          </w:p>
        </w:tc>
        <w:tc>
          <w:tcPr>
            <w:tcW w:w="2918" w:type="dxa"/>
            <w:vAlign w:val="center"/>
          </w:tcPr>
          <w:p w14:paraId="552E3B7E" w14:textId="77777777" w:rsidR="00081706" w:rsidRDefault="00081706">
            <w:pPr>
              <w:jc w:val="left"/>
              <w:rPr>
                <w:sz w:val="28"/>
                <w:szCs w:val="28"/>
              </w:rPr>
            </w:pPr>
          </w:p>
        </w:tc>
      </w:tr>
      <w:tr w:rsidR="00081706" w14:paraId="6BC21DD7" w14:textId="77777777">
        <w:trPr>
          <w:trHeight w:val="562"/>
          <w:jc w:val="center"/>
        </w:trPr>
        <w:tc>
          <w:tcPr>
            <w:tcW w:w="846" w:type="dxa"/>
            <w:vMerge w:val="restart"/>
            <w:vAlign w:val="center"/>
          </w:tcPr>
          <w:p w14:paraId="3556A30B" w14:textId="77777777" w:rsidR="00081706" w:rsidRDefault="00FA3813">
            <w:pPr>
              <w:jc w:val="center"/>
              <w:rPr>
                <w:rFonts w:ascii="宋体" w:hAnsi="宋体"/>
                <w:sz w:val="18"/>
                <w:szCs w:val="18"/>
              </w:rPr>
            </w:pPr>
            <w:r>
              <w:rPr>
                <w:rFonts w:ascii="宋体" w:hAnsi="宋体" w:hint="eastAsia"/>
                <w:sz w:val="18"/>
                <w:szCs w:val="18"/>
              </w:rPr>
              <w:t>应用</w:t>
            </w:r>
          </w:p>
          <w:p w14:paraId="57B99D22" w14:textId="77777777" w:rsidR="00081706" w:rsidRDefault="00FA3813">
            <w:pPr>
              <w:jc w:val="center"/>
              <w:rPr>
                <w:rFonts w:ascii="宋体" w:hAnsi="宋体"/>
                <w:sz w:val="18"/>
                <w:szCs w:val="18"/>
              </w:rPr>
            </w:pPr>
            <w:r>
              <w:rPr>
                <w:rFonts w:ascii="宋体" w:hAnsi="宋体" w:hint="eastAsia"/>
                <w:sz w:val="18"/>
                <w:szCs w:val="18"/>
              </w:rPr>
              <w:t>申请</w:t>
            </w:r>
          </w:p>
          <w:p w14:paraId="06CE0DC7" w14:textId="77777777" w:rsidR="00081706" w:rsidRDefault="00FA3813">
            <w:pPr>
              <w:jc w:val="center"/>
              <w:rPr>
                <w:rFonts w:ascii="宋体" w:hAnsi="宋体"/>
                <w:sz w:val="18"/>
                <w:szCs w:val="18"/>
              </w:rPr>
            </w:pPr>
            <w:r>
              <w:rPr>
                <w:rFonts w:ascii="宋体" w:hAnsi="宋体" w:hint="eastAsia"/>
                <w:sz w:val="18"/>
                <w:szCs w:val="18"/>
              </w:rPr>
              <w:t>信息</w:t>
            </w:r>
          </w:p>
        </w:tc>
        <w:tc>
          <w:tcPr>
            <w:tcW w:w="2043" w:type="dxa"/>
            <w:vAlign w:val="center"/>
          </w:tcPr>
          <w:p w14:paraId="29F33867" w14:textId="77777777" w:rsidR="00081706" w:rsidRDefault="00FA3813">
            <w:pPr>
              <w:jc w:val="center"/>
              <w:rPr>
                <w:sz w:val="18"/>
                <w:szCs w:val="18"/>
              </w:rPr>
            </w:pPr>
            <w:r>
              <w:rPr>
                <w:rFonts w:hint="eastAsia"/>
                <w:iCs/>
                <w:sz w:val="18"/>
                <w:szCs w:val="18"/>
              </w:rPr>
              <w:t>应用目的</w:t>
            </w:r>
          </w:p>
        </w:tc>
        <w:tc>
          <w:tcPr>
            <w:tcW w:w="6317" w:type="dxa"/>
            <w:gridSpan w:val="3"/>
            <w:vAlign w:val="center"/>
          </w:tcPr>
          <w:p w14:paraId="72C7883A" w14:textId="77777777" w:rsidR="00081706" w:rsidRDefault="00081706">
            <w:pPr>
              <w:jc w:val="left"/>
              <w:rPr>
                <w:sz w:val="28"/>
                <w:szCs w:val="28"/>
              </w:rPr>
            </w:pPr>
          </w:p>
        </w:tc>
      </w:tr>
      <w:tr w:rsidR="00081706" w14:paraId="104FD640" w14:textId="77777777">
        <w:trPr>
          <w:trHeight w:val="556"/>
          <w:jc w:val="center"/>
        </w:trPr>
        <w:tc>
          <w:tcPr>
            <w:tcW w:w="846" w:type="dxa"/>
            <w:vMerge/>
            <w:vAlign w:val="center"/>
          </w:tcPr>
          <w:p w14:paraId="10FFBC37" w14:textId="77777777" w:rsidR="00081706" w:rsidRDefault="00081706">
            <w:pPr>
              <w:jc w:val="center"/>
              <w:rPr>
                <w:rFonts w:ascii="宋体" w:hAnsi="宋体"/>
                <w:sz w:val="18"/>
                <w:szCs w:val="18"/>
              </w:rPr>
            </w:pPr>
          </w:p>
        </w:tc>
        <w:tc>
          <w:tcPr>
            <w:tcW w:w="2043" w:type="dxa"/>
            <w:vAlign w:val="center"/>
          </w:tcPr>
          <w:p w14:paraId="3DE44E3E" w14:textId="77777777" w:rsidR="00081706" w:rsidRDefault="00FA3813">
            <w:pPr>
              <w:jc w:val="center"/>
              <w:rPr>
                <w:color w:val="3F3F3F"/>
                <w:sz w:val="18"/>
                <w:szCs w:val="18"/>
              </w:rPr>
            </w:pPr>
            <w:r>
              <w:rPr>
                <w:rFonts w:ascii="宋体" w:hAnsi="宋体" w:hint="eastAsia"/>
                <w:sz w:val="18"/>
                <w:szCs w:val="18"/>
              </w:rPr>
              <w:t>应用场景描述</w:t>
            </w:r>
          </w:p>
        </w:tc>
        <w:tc>
          <w:tcPr>
            <w:tcW w:w="6317" w:type="dxa"/>
            <w:gridSpan w:val="3"/>
            <w:vAlign w:val="center"/>
          </w:tcPr>
          <w:p w14:paraId="7A9A6634" w14:textId="77777777" w:rsidR="00081706" w:rsidRDefault="00081706">
            <w:pPr>
              <w:jc w:val="left"/>
              <w:rPr>
                <w:color w:val="3F3F3F"/>
                <w:sz w:val="28"/>
                <w:szCs w:val="28"/>
              </w:rPr>
            </w:pPr>
          </w:p>
        </w:tc>
      </w:tr>
      <w:tr w:rsidR="00081706" w14:paraId="08498B7A" w14:textId="77777777">
        <w:trPr>
          <w:trHeight w:val="658"/>
          <w:jc w:val="center"/>
        </w:trPr>
        <w:tc>
          <w:tcPr>
            <w:tcW w:w="846" w:type="dxa"/>
            <w:vMerge/>
            <w:vAlign w:val="center"/>
          </w:tcPr>
          <w:p w14:paraId="61DB0461" w14:textId="77777777" w:rsidR="00081706" w:rsidRDefault="00081706">
            <w:pPr>
              <w:jc w:val="center"/>
              <w:rPr>
                <w:rFonts w:ascii="宋体" w:hAnsi="宋体"/>
                <w:sz w:val="18"/>
                <w:szCs w:val="18"/>
              </w:rPr>
            </w:pPr>
          </w:p>
        </w:tc>
        <w:tc>
          <w:tcPr>
            <w:tcW w:w="2043" w:type="dxa"/>
            <w:vAlign w:val="center"/>
          </w:tcPr>
          <w:p w14:paraId="2A43E0BF" w14:textId="77777777" w:rsidR="00081706" w:rsidRDefault="00FA3813">
            <w:pPr>
              <w:jc w:val="center"/>
              <w:rPr>
                <w:rFonts w:ascii="宋体" w:hAnsi="宋体"/>
                <w:sz w:val="18"/>
                <w:szCs w:val="18"/>
              </w:rPr>
            </w:pPr>
            <w:proofErr w:type="gramStart"/>
            <w:r>
              <w:rPr>
                <w:rFonts w:ascii="宋体" w:hAnsi="宋体" w:hint="eastAsia"/>
                <w:sz w:val="18"/>
                <w:szCs w:val="18"/>
              </w:rPr>
              <w:t>医保数据</w:t>
            </w:r>
            <w:proofErr w:type="gramEnd"/>
            <w:r>
              <w:rPr>
                <w:rFonts w:ascii="宋体" w:hAnsi="宋体" w:hint="eastAsia"/>
                <w:sz w:val="18"/>
                <w:szCs w:val="18"/>
              </w:rPr>
              <w:t>应用需求</w:t>
            </w:r>
          </w:p>
        </w:tc>
        <w:tc>
          <w:tcPr>
            <w:tcW w:w="6317" w:type="dxa"/>
            <w:gridSpan w:val="3"/>
            <w:vAlign w:val="center"/>
          </w:tcPr>
          <w:p w14:paraId="0911BB42" w14:textId="77777777" w:rsidR="00081706" w:rsidRDefault="00081706">
            <w:pPr>
              <w:rPr>
                <w:rFonts w:ascii="楷体" w:eastAsia="楷体" w:hAnsi="楷体"/>
                <w:sz w:val="28"/>
                <w:szCs w:val="28"/>
              </w:rPr>
            </w:pPr>
          </w:p>
        </w:tc>
      </w:tr>
      <w:tr w:rsidR="00081706" w14:paraId="38F1B3EC" w14:textId="77777777">
        <w:trPr>
          <w:trHeight w:val="916"/>
          <w:jc w:val="center"/>
        </w:trPr>
        <w:tc>
          <w:tcPr>
            <w:tcW w:w="846" w:type="dxa"/>
            <w:vMerge/>
            <w:vAlign w:val="center"/>
          </w:tcPr>
          <w:p w14:paraId="08787927" w14:textId="77777777" w:rsidR="00081706" w:rsidRDefault="00081706">
            <w:pPr>
              <w:jc w:val="center"/>
              <w:rPr>
                <w:rFonts w:ascii="宋体" w:hAnsi="宋体"/>
                <w:sz w:val="18"/>
                <w:szCs w:val="18"/>
              </w:rPr>
            </w:pPr>
          </w:p>
        </w:tc>
        <w:tc>
          <w:tcPr>
            <w:tcW w:w="2043" w:type="dxa"/>
            <w:vAlign w:val="center"/>
          </w:tcPr>
          <w:p w14:paraId="10CC78A1" w14:textId="77777777" w:rsidR="00081706" w:rsidRDefault="00FA3813">
            <w:pPr>
              <w:jc w:val="center"/>
              <w:rPr>
                <w:rFonts w:ascii="宋体" w:hAnsi="宋体"/>
                <w:sz w:val="18"/>
                <w:szCs w:val="18"/>
              </w:rPr>
            </w:pPr>
            <w:r>
              <w:rPr>
                <w:rFonts w:ascii="宋体" w:hAnsi="宋体" w:hint="eastAsia"/>
                <w:sz w:val="18"/>
                <w:szCs w:val="18"/>
              </w:rPr>
              <w:t>授权模式</w:t>
            </w:r>
          </w:p>
        </w:tc>
        <w:tc>
          <w:tcPr>
            <w:tcW w:w="6317" w:type="dxa"/>
            <w:gridSpan w:val="3"/>
            <w:vAlign w:val="center"/>
          </w:tcPr>
          <w:p w14:paraId="0F3C7974" w14:textId="77777777" w:rsidR="00081706" w:rsidRDefault="00FA3813">
            <w:pPr>
              <w:spacing w:line="240" w:lineRule="auto"/>
              <w:ind w:firstLineChars="1200" w:firstLine="2160"/>
              <w:jc w:val="left"/>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一次</w:t>
            </w:r>
            <w:proofErr w:type="gramStart"/>
            <w:r>
              <w:rPr>
                <w:rFonts w:ascii="宋体" w:hAnsi="宋体" w:cs="宋体" w:hint="eastAsia"/>
                <w:sz w:val="18"/>
                <w:szCs w:val="18"/>
              </w:rPr>
              <w:t>一</w:t>
            </w:r>
            <w:proofErr w:type="gramEnd"/>
            <w:r>
              <w:rPr>
                <w:rFonts w:ascii="宋体" w:hAnsi="宋体" w:cs="宋体" w:hint="eastAsia"/>
                <w:sz w:val="18"/>
                <w:szCs w:val="18"/>
              </w:rPr>
              <w:t>授权</w:t>
            </w:r>
          </w:p>
          <w:p w14:paraId="1E0C1D20" w14:textId="77777777" w:rsidR="00081706" w:rsidRDefault="00FA3813">
            <w:pPr>
              <w:spacing w:line="240" w:lineRule="auto"/>
              <w:ind w:firstLineChars="1200" w:firstLine="2160"/>
              <w:jc w:val="left"/>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预授权</w:t>
            </w:r>
          </w:p>
          <w:p w14:paraId="51C62120" w14:textId="77777777" w:rsidR="00081706" w:rsidRDefault="00FA3813">
            <w:pPr>
              <w:spacing w:line="240" w:lineRule="auto"/>
              <w:ind w:firstLineChars="1200" w:firstLine="2160"/>
              <w:jc w:val="left"/>
              <w:rPr>
                <w:rFonts w:ascii="宋体" w:hAnsi="宋体" w:cs="宋体"/>
                <w:sz w:val="24"/>
              </w:rPr>
            </w:pPr>
            <w:r>
              <w:rPr>
                <w:rFonts w:ascii="宋体" w:hAnsi="宋体" w:cs="宋体" w:hint="eastAsia"/>
                <w:sz w:val="18"/>
                <w:szCs w:val="18"/>
              </w:rPr>
              <w:sym w:font="Wingdings 2" w:char="00A3"/>
            </w:r>
            <w:r>
              <w:rPr>
                <w:rFonts w:ascii="宋体" w:hAnsi="宋体" w:cs="宋体" w:hint="eastAsia"/>
                <w:sz w:val="18"/>
                <w:szCs w:val="18"/>
              </w:rPr>
              <w:t xml:space="preserve">免授权 </w:t>
            </w:r>
            <w:r>
              <w:rPr>
                <w:rFonts w:ascii="宋体" w:hAnsi="宋体" w:cs="宋体" w:hint="eastAsia"/>
                <w:sz w:val="24"/>
              </w:rPr>
              <w:t xml:space="preserve"> </w:t>
            </w:r>
          </w:p>
        </w:tc>
      </w:tr>
      <w:tr w:rsidR="00081706" w14:paraId="10BBD7D4" w14:textId="77777777">
        <w:trPr>
          <w:trHeight w:val="415"/>
          <w:jc w:val="center"/>
        </w:trPr>
        <w:tc>
          <w:tcPr>
            <w:tcW w:w="846" w:type="dxa"/>
            <w:vMerge/>
            <w:vAlign w:val="center"/>
          </w:tcPr>
          <w:p w14:paraId="2B9042C5" w14:textId="77777777" w:rsidR="00081706" w:rsidRDefault="00081706">
            <w:pPr>
              <w:jc w:val="center"/>
              <w:rPr>
                <w:rFonts w:ascii="宋体" w:hAnsi="宋体"/>
                <w:sz w:val="18"/>
                <w:szCs w:val="18"/>
              </w:rPr>
            </w:pPr>
          </w:p>
        </w:tc>
        <w:tc>
          <w:tcPr>
            <w:tcW w:w="2043" w:type="dxa"/>
            <w:vMerge w:val="restart"/>
            <w:vAlign w:val="center"/>
          </w:tcPr>
          <w:p w14:paraId="585E57D5" w14:textId="77777777" w:rsidR="00081706" w:rsidRDefault="00FA3813">
            <w:pPr>
              <w:jc w:val="center"/>
              <w:rPr>
                <w:rFonts w:ascii="宋体" w:hAnsi="宋体"/>
                <w:sz w:val="18"/>
                <w:szCs w:val="18"/>
              </w:rPr>
            </w:pPr>
            <w:r>
              <w:rPr>
                <w:rFonts w:ascii="宋体" w:hAnsi="宋体" w:hint="eastAsia"/>
                <w:sz w:val="18"/>
                <w:szCs w:val="18"/>
              </w:rPr>
              <w:t>授权规则</w:t>
            </w:r>
          </w:p>
        </w:tc>
        <w:tc>
          <w:tcPr>
            <w:tcW w:w="6317" w:type="dxa"/>
            <w:gridSpan w:val="3"/>
            <w:vAlign w:val="center"/>
          </w:tcPr>
          <w:p w14:paraId="365C5F2B" w14:textId="77777777" w:rsidR="00081706" w:rsidRDefault="00FA3813">
            <w:pPr>
              <w:ind w:firstLineChars="400" w:firstLine="720"/>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查询或使用次数   具体次数：    次</w:t>
            </w:r>
          </w:p>
        </w:tc>
      </w:tr>
      <w:tr w:rsidR="00081706" w14:paraId="30028029" w14:textId="77777777">
        <w:trPr>
          <w:trHeight w:val="415"/>
          <w:jc w:val="center"/>
        </w:trPr>
        <w:tc>
          <w:tcPr>
            <w:tcW w:w="846" w:type="dxa"/>
            <w:vMerge/>
            <w:vAlign w:val="center"/>
          </w:tcPr>
          <w:p w14:paraId="1153A660" w14:textId="77777777" w:rsidR="00081706" w:rsidRDefault="00081706">
            <w:pPr>
              <w:jc w:val="center"/>
              <w:rPr>
                <w:rFonts w:ascii="宋体" w:hAnsi="宋体"/>
                <w:sz w:val="18"/>
                <w:szCs w:val="18"/>
              </w:rPr>
            </w:pPr>
          </w:p>
        </w:tc>
        <w:tc>
          <w:tcPr>
            <w:tcW w:w="2043" w:type="dxa"/>
            <w:vMerge/>
            <w:vAlign w:val="center"/>
          </w:tcPr>
          <w:p w14:paraId="512279DB" w14:textId="77777777" w:rsidR="00081706" w:rsidRDefault="00081706">
            <w:pPr>
              <w:jc w:val="center"/>
              <w:rPr>
                <w:rFonts w:ascii="宋体" w:hAnsi="宋体"/>
                <w:sz w:val="18"/>
                <w:szCs w:val="18"/>
              </w:rPr>
            </w:pPr>
          </w:p>
        </w:tc>
        <w:tc>
          <w:tcPr>
            <w:tcW w:w="6317" w:type="dxa"/>
            <w:gridSpan w:val="3"/>
            <w:vAlign w:val="center"/>
          </w:tcPr>
          <w:p w14:paraId="32A99D40" w14:textId="77777777" w:rsidR="00081706" w:rsidRDefault="00FA3813">
            <w:pPr>
              <w:ind w:firstLineChars="400" w:firstLine="720"/>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授权有效时间段   具体时间：    天</w:t>
            </w:r>
          </w:p>
        </w:tc>
      </w:tr>
      <w:tr w:rsidR="00081706" w14:paraId="60C3211A" w14:textId="77777777">
        <w:trPr>
          <w:trHeight w:val="415"/>
          <w:jc w:val="center"/>
        </w:trPr>
        <w:tc>
          <w:tcPr>
            <w:tcW w:w="846" w:type="dxa"/>
            <w:vMerge/>
            <w:vAlign w:val="center"/>
          </w:tcPr>
          <w:p w14:paraId="6AFB6B8D" w14:textId="77777777" w:rsidR="00081706" w:rsidRDefault="00081706">
            <w:pPr>
              <w:jc w:val="center"/>
              <w:rPr>
                <w:rFonts w:ascii="宋体" w:hAnsi="宋体"/>
                <w:sz w:val="18"/>
                <w:szCs w:val="18"/>
              </w:rPr>
            </w:pPr>
          </w:p>
        </w:tc>
        <w:tc>
          <w:tcPr>
            <w:tcW w:w="2043" w:type="dxa"/>
            <w:vAlign w:val="center"/>
          </w:tcPr>
          <w:p w14:paraId="4A59E513" w14:textId="77777777" w:rsidR="00081706" w:rsidRDefault="00FA3813">
            <w:pPr>
              <w:jc w:val="center"/>
              <w:rPr>
                <w:rFonts w:ascii="宋体" w:hAnsi="宋体"/>
                <w:sz w:val="18"/>
                <w:szCs w:val="18"/>
              </w:rPr>
            </w:pPr>
            <w:proofErr w:type="gramStart"/>
            <w:r>
              <w:rPr>
                <w:rFonts w:ascii="宋体" w:hAnsi="宋体" w:hint="eastAsia"/>
                <w:sz w:val="18"/>
                <w:szCs w:val="18"/>
              </w:rPr>
              <w:t>医保参</w:t>
            </w:r>
            <w:proofErr w:type="gramEnd"/>
            <w:r>
              <w:rPr>
                <w:rFonts w:ascii="宋体" w:hAnsi="宋体" w:hint="eastAsia"/>
                <w:sz w:val="18"/>
                <w:szCs w:val="18"/>
              </w:rPr>
              <w:t>保人访问方式</w:t>
            </w:r>
          </w:p>
        </w:tc>
        <w:tc>
          <w:tcPr>
            <w:tcW w:w="6317" w:type="dxa"/>
            <w:gridSpan w:val="3"/>
            <w:vAlign w:val="center"/>
          </w:tcPr>
          <w:p w14:paraId="75B5F69F" w14:textId="77777777" w:rsidR="00081706" w:rsidRDefault="00FA3813">
            <w:pPr>
              <w:ind w:firstLineChars="400" w:firstLine="720"/>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爱山东APP  </w:t>
            </w:r>
            <w:r>
              <w:rPr>
                <w:rFonts w:ascii="宋体" w:hAnsi="宋体" w:cs="宋体" w:hint="eastAsia"/>
                <w:sz w:val="18"/>
                <w:szCs w:val="18"/>
              </w:rPr>
              <w:sym w:font="Wingdings 2" w:char="00A3"/>
            </w:r>
            <w:r>
              <w:rPr>
                <w:rFonts w:ascii="宋体" w:hAnsi="宋体" w:cs="宋体" w:hint="eastAsia"/>
                <w:sz w:val="18"/>
                <w:szCs w:val="18"/>
              </w:rPr>
              <w:t>鲁</w:t>
            </w:r>
            <w:proofErr w:type="gramStart"/>
            <w:r>
              <w:rPr>
                <w:rFonts w:ascii="宋体" w:hAnsi="宋体" w:cs="宋体" w:hint="eastAsia"/>
                <w:sz w:val="18"/>
                <w:szCs w:val="18"/>
              </w:rPr>
              <w:t>医</w:t>
            </w:r>
            <w:proofErr w:type="gramEnd"/>
            <w:r>
              <w:rPr>
                <w:rFonts w:ascii="宋体" w:hAnsi="宋体" w:cs="宋体" w:hint="eastAsia"/>
                <w:sz w:val="18"/>
                <w:szCs w:val="18"/>
              </w:rPr>
              <w:t xml:space="preserve">保小程序  </w:t>
            </w:r>
            <w:r>
              <w:rPr>
                <w:rFonts w:ascii="宋体" w:hAnsi="宋体" w:cs="宋体" w:hint="eastAsia"/>
                <w:sz w:val="18"/>
                <w:szCs w:val="18"/>
              </w:rPr>
              <w:sym w:font="Wingdings 2" w:char="00A3"/>
            </w:r>
            <w:r>
              <w:rPr>
                <w:rFonts w:ascii="宋体" w:hAnsi="宋体" w:cs="宋体" w:hint="eastAsia"/>
                <w:sz w:val="18"/>
                <w:szCs w:val="18"/>
              </w:rPr>
              <w:t>其他服务渠道(备注)_____</w:t>
            </w:r>
          </w:p>
        </w:tc>
      </w:tr>
      <w:tr w:rsidR="00081706" w14:paraId="3E65D0BB" w14:textId="77777777">
        <w:trPr>
          <w:trHeight w:val="415"/>
          <w:jc w:val="center"/>
        </w:trPr>
        <w:tc>
          <w:tcPr>
            <w:tcW w:w="846" w:type="dxa"/>
            <w:vMerge/>
            <w:vAlign w:val="center"/>
          </w:tcPr>
          <w:p w14:paraId="38D9DFA7" w14:textId="77777777" w:rsidR="00081706" w:rsidRDefault="00081706">
            <w:pPr>
              <w:jc w:val="center"/>
              <w:rPr>
                <w:rFonts w:ascii="宋体" w:hAnsi="宋体"/>
                <w:sz w:val="18"/>
                <w:szCs w:val="18"/>
              </w:rPr>
            </w:pPr>
          </w:p>
        </w:tc>
        <w:tc>
          <w:tcPr>
            <w:tcW w:w="2043" w:type="dxa"/>
            <w:vAlign w:val="center"/>
          </w:tcPr>
          <w:p w14:paraId="1965D127" w14:textId="77777777" w:rsidR="00081706" w:rsidRDefault="00FA3813">
            <w:pPr>
              <w:jc w:val="center"/>
              <w:rPr>
                <w:rFonts w:ascii="宋体" w:hAnsi="宋体"/>
                <w:sz w:val="18"/>
                <w:szCs w:val="18"/>
              </w:rPr>
            </w:pPr>
            <w:r>
              <w:rPr>
                <w:rFonts w:ascii="宋体" w:hAnsi="宋体" w:hint="eastAsia"/>
                <w:sz w:val="18"/>
                <w:szCs w:val="18"/>
              </w:rPr>
              <w:t>机构访问方式</w:t>
            </w:r>
          </w:p>
        </w:tc>
        <w:tc>
          <w:tcPr>
            <w:tcW w:w="6317" w:type="dxa"/>
            <w:gridSpan w:val="3"/>
            <w:vAlign w:val="center"/>
          </w:tcPr>
          <w:p w14:paraId="72158395" w14:textId="77777777" w:rsidR="00081706" w:rsidRDefault="00FA3813">
            <w:pPr>
              <w:ind w:firstLineChars="400" w:firstLine="720"/>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API     </w:t>
            </w:r>
            <w:r>
              <w:rPr>
                <w:rFonts w:ascii="宋体" w:hAnsi="宋体" w:cs="宋体" w:hint="eastAsia"/>
                <w:sz w:val="18"/>
                <w:szCs w:val="18"/>
              </w:rPr>
              <w:sym w:font="Wingdings 2" w:char="00A3"/>
            </w:r>
            <w:r>
              <w:rPr>
                <w:rFonts w:ascii="宋体" w:hAnsi="宋体" w:cs="宋体" w:hint="eastAsia"/>
                <w:sz w:val="18"/>
                <w:szCs w:val="18"/>
              </w:rPr>
              <w:t xml:space="preserve">页面集成     </w:t>
            </w:r>
            <w:r>
              <w:rPr>
                <w:rFonts w:ascii="宋体" w:hAnsi="宋体" w:cs="宋体" w:hint="eastAsia"/>
                <w:sz w:val="18"/>
                <w:szCs w:val="18"/>
              </w:rPr>
              <w:sym w:font="Wingdings 2" w:char="00A3"/>
            </w:r>
            <w:r>
              <w:rPr>
                <w:rFonts w:ascii="宋体" w:hAnsi="宋体" w:cs="宋体" w:hint="eastAsia"/>
                <w:sz w:val="18"/>
                <w:szCs w:val="18"/>
              </w:rPr>
              <w:t>WEB端</w:t>
            </w:r>
          </w:p>
        </w:tc>
      </w:tr>
      <w:tr w:rsidR="00081706" w14:paraId="6F4DFA19" w14:textId="77777777">
        <w:trPr>
          <w:trHeight w:val="415"/>
          <w:jc w:val="center"/>
        </w:trPr>
        <w:tc>
          <w:tcPr>
            <w:tcW w:w="846" w:type="dxa"/>
            <w:vMerge/>
            <w:vAlign w:val="center"/>
          </w:tcPr>
          <w:p w14:paraId="63057B76" w14:textId="77777777" w:rsidR="00081706" w:rsidRDefault="00081706">
            <w:pPr>
              <w:jc w:val="center"/>
              <w:rPr>
                <w:rFonts w:ascii="宋体" w:hAnsi="宋体"/>
                <w:sz w:val="18"/>
                <w:szCs w:val="18"/>
              </w:rPr>
            </w:pPr>
          </w:p>
        </w:tc>
        <w:tc>
          <w:tcPr>
            <w:tcW w:w="2043" w:type="dxa"/>
            <w:vAlign w:val="center"/>
          </w:tcPr>
          <w:p w14:paraId="645E3C6D" w14:textId="77777777" w:rsidR="00081706" w:rsidRDefault="00FA3813">
            <w:pPr>
              <w:jc w:val="center"/>
              <w:rPr>
                <w:rFonts w:ascii="楷体" w:eastAsia="楷体" w:hAnsi="楷体"/>
                <w:sz w:val="18"/>
                <w:szCs w:val="18"/>
              </w:rPr>
            </w:pPr>
            <w:r>
              <w:rPr>
                <w:rFonts w:ascii="宋体" w:hAnsi="宋体" w:cs="宋体" w:hint="eastAsia"/>
                <w:sz w:val="18"/>
                <w:szCs w:val="18"/>
              </w:rPr>
              <w:t>业务发起形式</w:t>
            </w:r>
          </w:p>
        </w:tc>
        <w:tc>
          <w:tcPr>
            <w:tcW w:w="6317" w:type="dxa"/>
            <w:gridSpan w:val="3"/>
            <w:vAlign w:val="center"/>
          </w:tcPr>
          <w:p w14:paraId="0E410448" w14:textId="77777777" w:rsidR="00081706" w:rsidRDefault="00FA3813">
            <w:pPr>
              <w:ind w:firstLineChars="400" w:firstLine="720"/>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机构发起           </w:t>
            </w:r>
            <w:r>
              <w:rPr>
                <w:rFonts w:ascii="宋体" w:hAnsi="宋体" w:cs="宋体" w:hint="eastAsia"/>
                <w:sz w:val="18"/>
                <w:szCs w:val="18"/>
              </w:rPr>
              <w:sym w:font="Wingdings 2" w:char="00A3"/>
            </w:r>
            <w:proofErr w:type="gramStart"/>
            <w:r>
              <w:rPr>
                <w:rFonts w:ascii="宋体" w:hAnsi="宋体" w:cs="宋体" w:hint="eastAsia"/>
                <w:sz w:val="18"/>
                <w:szCs w:val="18"/>
              </w:rPr>
              <w:t>医保参</w:t>
            </w:r>
            <w:proofErr w:type="gramEnd"/>
            <w:r>
              <w:rPr>
                <w:rFonts w:ascii="宋体" w:hAnsi="宋体" w:cs="宋体" w:hint="eastAsia"/>
                <w:sz w:val="18"/>
                <w:szCs w:val="18"/>
              </w:rPr>
              <w:t>保人发起</w:t>
            </w:r>
          </w:p>
        </w:tc>
      </w:tr>
      <w:tr w:rsidR="00081706" w14:paraId="363794FD" w14:textId="77777777">
        <w:trPr>
          <w:trHeight w:val="415"/>
          <w:jc w:val="center"/>
        </w:trPr>
        <w:tc>
          <w:tcPr>
            <w:tcW w:w="846" w:type="dxa"/>
            <w:vMerge/>
            <w:vAlign w:val="center"/>
          </w:tcPr>
          <w:p w14:paraId="1D8076E9" w14:textId="77777777" w:rsidR="00081706" w:rsidRDefault="00081706">
            <w:pPr>
              <w:jc w:val="center"/>
              <w:rPr>
                <w:rFonts w:ascii="宋体" w:hAnsi="宋体"/>
                <w:sz w:val="18"/>
                <w:szCs w:val="18"/>
              </w:rPr>
            </w:pPr>
          </w:p>
        </w:tc>
        <w:tc>
          <w:tcPr>
            <w:tcW w:w="2043" w:type="dxa"/>
            <w:vAlign w:val="center"/>
          </w:tcPr>
          <w:p w14:paraId="645E9CCA" w14:textId="77777777" w:rsidR="00081706" w:rsidRDefault="00FA3813">
            <w:pPr>
              <w:tabs>
                <w:tab w:val="left" w:pos="342"/>
              </w:tabs>
              <w:jc w:val="center"/>
              <w:rPr>
                <w:rFonts w:ascii="楷体" w:hAnsi="楷体"/>
                <w:sz w:val="18"/>
                <w:szCs w:val="18"/>
              </w:rPr>
            </w:pPr>
            <w:r>
              <w:rPr>
                <w:rFonts w:ascii="宋体" w:hAnsi="宋体" w:cs="宋体" w:hint="eastAsia"/>
                <w:sz w:val="18"/>
                <w:szCs w:val="18"/>
              </w:rPr>
              <w:t>授权操作方式</w:t>
            </w:r>
          </w:p>
        </w:tc>
        <w:tc>
          <w:tcPr>
            <w:tcW w:w="6317" w:type="dxa"/>
            <w:gridSpan w:val="3"/>
            <w:vAlign w:val="center"/>
          </w:tcPr>
          <w:p w14:paraId="1CB1CA8D" w14:textId="77777777" w:rsidR="00081706" w:rsidRDefault="00FA3813">
            <w:pPr>
              <w:spacing w:line="240" w:lineRule="auto"/>
              <w:ind w:firstLineChars="400" w:firstLine="720"/>
              <w:rPr>
                <w:rFonts w:ascii="宋体" w:hAnsi="宋体" w:cs="宋体"/>
                <w:sz w:val="18"/>
                <w:szCs w:val="18"/>
              </w:rPr>
            </w:pPr>
            <w:r>
              <w:rPr>
                <w:rFonts w:ascii="宋体" w:hAnsi="宋体" w:cs="宋体" w:hint="eastAsia"/>
                <w:sz w:val="18"/>
                <w:szCs w:val="18"/>
              </w:rPr>
              <w:sym w:font="Wingdings 2" w:char="00A3"/>
            </w:r>
            <w:proofErr w:type="gramStart"/>
            <w:r>
              <w:rPr>
                <w:rFonts w:ascii="宋体" w:hAnsi="宋体" w:cs="宋体" w:hint="eastAsia"/>
                <w:sz w:val="18"/>
                <w:szCs w:val="18"/>
              </w:rPr>
              <w:t>亮码授权</w:t>
            </w:r>
            <w:proofErr w:type="gramEnd"/>
            <w:r>
              <w:rPr>
                <w:rFonts w:ascii="宋体" w:hAnsi="宋体" w:cs="宋体" w:hint="eastAsia"/>
                <w:sz w:val="18"/>
                <w:szCs w:val="18"/>
              </w:rPr>
              <w:t>：机构扫</w:t>
            </w:r>
            <w:proofErr w:type="gramStart"/>
            <w:r>
              <w:rPr>
                <w:rFonts w:ascii="宋体" w:hAnsi="宋体" w:cs="宋体" w:hint="eastAsia"/>
                <w:sz w:val="18"/>
                <w:szCs w:val="18"/>
              </w:rPr>
              <w:t>医保参</w:t>
            </w:r>
            <w:proofErr w:type="gramEnd"/>
            <w:r>
              <w:rPr>
                <w:rFonts w:ascii="宋体" w:hAnsi="宋体" w:cs="宋体" w:hint="eastAsia"/>
                <w:sz w:val="18"/>
                <w:szCs w:val="18"/>
              </w:rPr>
              <w:t>保人数据授权二维码</w:t>
            </w:r>
          </w:p>
          <w:p w14:paraId="6BB43C8A" w14:textId="77777777" w:rsidR="00081706" w:rsidRDefault="00FA3813">
            <w:pPr>
              <w:spacing w:line="240" w:lineRule="auto"/>
              <w:ind w:firstLineChars="400" w:firstLine="720"/>
              <w:rPr>
                <w:rFonts w:ascii="宋体" w:hAnsi="宋体" w:cs="宋体"/>
                <w:sz w:val="18"/>
                <w:szCs w:val="18"/>
              </w:rPr>
            </w:pPr>
            <w:r>
              <w:rPr>
                <w:rFonts w:ascii="宋体" w:hAnsi="宋体" w:cs="宋体" w:hint="eastAsia"/>
                <w:sz w:val="18"/>
                <w:szCs w:val="18"/>
              </w:rPr>
              <w:sym w:font="Wingdings 2" w:char="00A3"/>
            </w:r>
            <w:proofErr w:type="gramStart"/>
            <w:r>
              <w:rPr>
                <w:rFonts w:ascii="宋体" w:hAnsi="宋体" w:cs="宋体" w:hint="eastAsia"/>
                <w:sz w:val="18"/>
                <w:szCs w:val="18"/>
              </w:rPr>
              <w:t>扫码授权</w:t>
            </w:r>
            <w:proofErr w:type="gramEnd"/>
            <w:r>
              <w:rPr>
                <w:rFonts w:ascii="宋体" w:hAnsi="宋体" w:cs="宋体" w:hint="eastAsia"/>
                <w:sz w:val="18"/>
                <w:szCs w:val="18"/>
              </w:rPr>
              <w:t>：</w:t>
            </w:r>
            <w:proofErr w:type="gramStart"/>
            <w:r>
              <w:rPr>
                <w:rFonts w:ascii="宋体" w:hAnsi="宋体" w:cs="宋体" w:hint="eastAsia"/>
                <w:sz w:val="18"/>
                <w:szCs w:val="18"/>
              </w:rPr>
              <w:t>医保参保人扫机构</w:t>
            </w:r>
            <w:proofErr w:type="gramEnd"/>
            <w:r>
              <w:rPr>
                <w:rFonts w:ascii="宋体" w:hAnsi="宋体" w:cs="宋体" w:hint="eastAsia"/>
                <w:sz w:val="18"/>
                <w:szCs w:val="18"/>
              </w:rPr>
              <w:t>申请数据授权二维码</w:t>
            </w:r>
          </w:p>
          <w:p w14:paraId="7C83789C" w14:textId="77777777" w:rsidR="00081706" w:rsidRDefault="00FA3813">
            <w:pPr>
              <w:spacing w:line="240" w:lineRule="auto"/>
              <w:ind w:firstLineChars="400" w:firstLine="720"/>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消息授权：</w:t>
            </w:r>
            <w:proofErr w:type="gramStart"/>
            <w:r>
              <w:rPr>
                <w:rFonts w:ascii="宋体" w:hAnsi="宋体" w:cs="宋体" w:hint="eastAsia"/>
                <w:sz w:val="18"/>
                <w:szCs w:val="18"/>
              </w:rPr>
              <w:t>医保参</w:t>
            </w:r>
            <w:proofErr w:type="gramEnd"/>
            <w:r>
              <w:rPr>
                <w:rFonts w:ascii="宋体" w:hAnsi="宋体" w:cs="宋体" w:hint="eastAsia"/>
                <w:sz w:val="18"/>
                <w:szCs w:val="18"/>
              </w:rPr>
              <w:t>保人通过授权消息授权</w:t>
            </w:r>
          </w:p>
          <w:p w14:paraId="5AB6E9E3" w14:textId="77777777" w:rsidR="00081706" w:rsidRDefault="00FA3813">
            <w:pPr>
              <w:spacing w:line="240" w:lineRule="auto"/>
              <w:ind w:firstLineChars="400" w:firstLine="720"/>
              <w:rPr>
                <w:rFonts w:ascii="宋体" w:hAnsi="宋体" w:cs="宋体"/>
                <w:sz w:val="24"/>
              </w:rPr>
            </w:pPr>
            <w:r>
              <w:rPr>
                <w:rFonts w:ascii="宋体" w:hAnsi="宋体" w:cs="宋体" w:hint="eastAsia"/>
                <w:sz w:val="18"/>
                <w:szCs w:val="18"/>
              </w:rPr>
              <w:sym w:font="Wingdings 2" w:char="00A3"/>
            </w:r>
            <w:r>
              <w:rPr>
                <w:rFonts w:ascii="宋体" w:hAnsi="宋体" w:cs="宋体" w:hint="eastAsia"/>
                <w:sz w:val="18"/>
                <w:szCs w:val="18"/>
              </w:rPr>
              <w:t>线上授权：</w:t>
            </w:r>
            <w:proofErr w:type="gramStart"/>
            <w:r>
              <w:rPr>
                <w:rFonts w:ascii="宋体" w:hAnsi="宋体" w:cs="宋体" w:hint="eastAsia"/>
                <w:sz w:val="18"/>
                <w:szCs w:val="18"/>
              </w:rPr>
              <w:t>医保参</w:t>
            </w:r>
            <w:proofErr w:type="gramEnd"/>
            <w:r>
              <w:rPr>
                <w:rFonts w:ascii="宋体" w:hAnsi="宋体" w:cs="宋体" w:hint="eastAsia"/>
                <w:sz w:val="18"/>
                <w:szCs w:val="18"/>
              </w:rPr>
              <w:t>保人主动线上授权</w:t>
            </w:r>
          </w:p>
        </w:tc>
      </w:tr>
      <w:tr w:rsidR="00081706" w14:paraId="2F7BABFA" w14:textId="77777777">
        <w:trPr>
          <w:trHeight w:val="415"/>
          <w:jc w:val="center"/>
        </w:trPr>
        <w:tc>
          <w:tcPr>
            <w:tcW w:w="2889" w:type="dxa"/>
            <w:gridSpan w:val="2"/>
            <w:vAlign w:val="center"/>
          </w:tcPr>
          <w:p w14:paraId="0D5B7A7E" w14:textId="77777777" w:rsidR="00081706" w:rsidRDefault="00FA3813">
            <w:pPr>
              <w:jc w:val="center"/>
              <w:rPr>
                <w:rFonts w:ascii="楷体" w:eastAsia="楷体" w:hAnsi="楷体"/>
                <w:sz w:val="18"/>
                <w:szCs w:val="18"/>
              </w:rPr>
            </w:pPr>
            <w:r>
              <w:rPr>
                <w:rFonts w:ascii="宋体" w:hAnsi="宋体" w:cs="宋体" w:hint="eastAsia"/>
                <w:sz w:val="18"/>
                <w:szCs w:val="18"/>
              </w:rPr>
              <w:t>其他</w:t>
            </w:r>
          </w:p>
        </w:tc>
        <w:tc>
          <w:tcPr>
            <w:tcW w:w="6317" w:type="dxa"/>
            <w:gridSpan w:val="3"/>
            <w:vAlign w:val="center"/>
          </w:tcPr>
          <w:p w14:paraId="0976D951" w14:textId="77777777" w:rsidR="00081706" w:rsidRDefault="00081706">
            <w:pPr>
              <w:jc w:val="left"/>
              <w:rPr>
                <w:rFonts w:ascii="宋体" w:hAnsi="宋体"/>
                <w:sz w:val="28"/>
                <w:szCs w:val="28"/>
              </w:rPr>
            </w:pPr>
          </w:p>
        </w:tc>
      </w:tr>
      <w:tr w:rsidR="00081706" w14:paraId="6B8000C4" w14:textId="77777777">
        <w:trPr>
          <w:trHeight w:val="697"/>
          <w:jc w:val="center"/>
        </w:trPr>
        <w:tc>
          <w:tcPr>
            <w:tcW w:w="2889" w:type="dxa"/>
            <w:gridSpan w:val="2"/>
            <w:vAlign w:val="center"/>
          </w:tcPr>
          <w:p w14:paraId="36816E76" w14:textId="77777777" w:rsidR="00081706" w:rsidRDefault="00FA3813">
            <w:pPr>
              <w:jc w:val="center"/>
              <w:rPr>
                <w:rFonts w:ascii="宋体" w:hAnsi="宋体" w:cs="宋体"/>
                <w:sz w:val="18"/>
                <w:szCs w:val="18"/>
              </w:rPr>
            </w:pPr>
            <w:r>
              <w:rPr>
                <w:rFonts w:ascii="宋体" w:hAnsi="宋体" w:cs="宋体" w:hint="eastAsia"/>
                <w:sz w:val="18"/>
                <w:szCs w:val="18"/>
              </w:rPr>
              <w:t>申请机构盖章</w:t>
            </w:r>
          </w:p>
        </w:tc>
        <w:tc>
          <w:tcPr>
            <w:tcW w:w="6317" w:type="dxa"/>
            <w:gridSpan w:val="3"/>
            <w:vAlign w:val="center"/>
          </w:tcPr>
          <w:p w14:paraId="1E777A23" w14:textId="77777777" w:rsidR="00081706" w:rsidRDefault="00081706">
            <w:pPr>
              <w:jc w:val="left"/>
              <w:rPr>
                <w:rFonts w:ascii="宋体" w:hAnsi="宋体"/>
                <w:sz w:val="28"/>
                <w:szCs w:val="28"/>
              </w:rPr>
            </w:pPr>
          </w:p>
          <w:p w14:paraId="68955F50" w14:textId="77777777" w:rsidR="00081706" w:rsidRDefault="00FA3813">
            <w:pPr>
              <w:jc w:val="right"/>
              <w:rPr>
                <w:rFonts w:ascii="宋体" w:hAnsi="宋体" w:cs="宋体"/>
                <w:sz w:val="18"/>
                <w:szCs w:val="18"/>
              </w:rPr>
            </w:pPr>
            <w:r>
              <w:rPr>
                <w:rFonts w:ascii="宋体" w:hAnsi="宋体" w:cs="宋体" w:hint="eastAsia"/>
                <w:sz w:val="18"/>
                <w:szCs w:val="18"/>
              </w:rPr>
              <w:t>（单位负责人签字、单位盖章）</w:t>
            </w:r>
          </w:p>
          <w:p w14:paraId="45766EA8" w14:textId="77777777" w:rsidR="00081706" w:rsidRDefault="00FA3813">
            <w:pPr>
              <w:jc w:val="right"/>
              <w:rPr>
                <w:rFonts w:ascii="宋体" w:hAnsi="宋体" w:cs="宋体"/>
                <w:sz w:val="18"/>
                <w:szCs w:val="18"/>
              </w:rPr>
            </w:pPr>
            <w:r>
              <w:rPr>
                <w:rFonts w:hint="eastAsia"/>
                <w:sz w:val="18"/>
                <w:szCs w:val="18"/>
              </w:rPr>
              <w:t>年</w:t>
            </w:r>
            <w:r>
              <w:rPr>
                <w:rFonts w:hint="eastAsia"/>
                <w:sz w:val="18"/>
                <w:szCs w:val="18"/>
              </w:rPr>
              <w:t xml:space="preserve"> </w:t>
            </w:r>
            <w:r>
              <w:rPr>
                <w:sz w:val="18"/>
                <w:szCs w:val="18"/>
              </w:rPr>
              <w:t xml:space="preserve">   </w:t>
            </w:r>
            <w:r>
              <w:rPr>
                <w:rFonts w:hint="eastAsia"/>
                <w:sz w:val="18"/>
                <w:szCs w:val="18"/>
              </w:rPr>
              <w:t>月</w:t>
            </w:r>
            <w:r>
              <w:rPr>
                <w:rFonts w:hint="eastAsia"/>
                <w:sz w:val="18"/>
                <w:szCs w:val="18"/>
              </w:rPr>
              <w:t xml:space="preserve"> </w:t>
            </w:r>
            <w:r>
              <w:rPr>
                <w:sz w:val="18"/>
                <w:szCs w:val="18"/>
              </w:rPr>
              <w:t xml:space="preserve">   </w:t>
            </w:r>
            <w:r>
              <w:rPr>
                <w:rFonts w:hint="eastAsia"/>
                <w:sz w:val="18"/>
                <w:szCs w:val="18"/>
              </w:rPr>
              <w:t>日</w:t>
            </w:r>
          </w:p>
        </w:tc>
      </w:tr>
      <w:tr w:rsidR="00081706" w14:paraId="1A7D0B12" w14:textId="77777777">
        <w:trPr>
          <w:trHeight w:val="697"/>
          <w:jc w:val="center"/>
        </w:trPr>
        <w:tc>
          <w:tcPr>
            <w:tcW w:w="2889" w:type="dxa"/>
            <w:gridSpan w:val="2"/>
            <w:vAlign w:val="center"/>
          </w:tcPr>
          <w:p w14:paraId="28AA41F6" w14:textId="77777777" w:rsidR="00081706" w:rsidRDefault="00FA3813">
            <w:pPr>
              <w:jc w:val="center"/>
              <w:rPr>
                <w:rFonts w:ascii="宋体" w:hAnsi="宋体" w:cs="宋体"/>
                <w:sz w:val="18"/>
                <w:szCs w:val="18"/>
              </w:rPr>
            </w:pPr>
            <w:r>
              <w:rPr>
                <w:rFonts w:ascii="宋体" w:hAnsi="宋体" w:cs="宋体" w:hint="eastAsia"/>
                <w:sz w:val="18"/>
                <w:szCs w:val="18"/>
              </w:rPr>
              <w:t>审批机构盖章</w:t>
            </w:r>
          </w:p>
        </w:tc>
        <w:tc>
          <w:tcPr>
            <w:tcW w:w="6317" w:type="dxa"/>
            <w:gridSpan w:val="3"/>
            <w:vAlign w:val="center"/>
          </w:tcPr>
          <w:p w14:paraId="26B13D6E" w14:textId="77777777" w:rsidR="00081706" w:rsidRDefault="00081706">
            <w:pPr>
              <w:jc w:val="right"/>
              <w:rPr>
                <w:rFonts w:ascii="宋体" w:hAnsi="宋体" w:cs="宋体"/>
                <w:sz w:val="18"/>
                <w:szCs w:val="18"/>
              </w:rPr>
            </w:pPr>
          </w:p>
          <w:p w14:paraId="788E6E3D" w14:textId="77777777" w:rsidR="00081706" w:rsidRDefault="00FA3813">
            <w:pPr>
              <w:jc w:val="right"/>
              <w:rPr>
                <w:rFonts w:ascii="宋体" w:hAnsi="宋体" w:cs="宋体"/>
                <w:sz w:val="18"/>
                <w:szCs w:val="18"/>
              </w:rPr>
            </w:pPr>
            <w:r>
              <w:rPr>
                <w:rFonts w:ascii="宋体" w:hAnsi="宋体" w:cs="宋体" w:hint="eastAsia"/>
                <w:sz w:val="18"/>
                <w:szCs w:val="18"/>
              </w:rPr>
              <w:t>（单位负责人签字、单位盖章）</w:t>
            </w:r>
          </w:p>
          <w:p w14:paraId="0B280CBB" w14:textId="77777777" w:rsidR="00081706" w:rsidRDefault="00FA3813">
            <w:pPr>
              <w:jc w:val="left"/>
              <w:rPr>
                <w:rFonts w:ascii="宋体" w:hAnsi="宋体"/>
                <w:sz w:val="28"/>
                <w:szCs w:val="28"/>
              </w:rPr>
            </w:pPr>
            <w:r>
              <w:rPr>
                <w:sz w:val="18"/>
                <w:szCs w:val="18"/>
              </w:rPr>
              <w:t xml:space="preserve">                                                      </w:t>
            </w:r>
            <w:r>
              <w:rPr>
                <w:rFonts w:hint="eastAsia"/>
                <w:sz w:val="18"/>
                <w:szCs w:val="18"/>
              </w:rPr>
              <w:t>年</w:t>
            </w:r>
            <w:r>
              <w:rPr>
                <w:rFonts w:hint="eastAsia"/>
                <w:sz w:val="18"/>
                <w:szCs w:val="18"/>
              </w:rPr>
              <w:t xml:space="preserve"> </w:t>
            </w:r>
            <w:r>
              <w:rPr>
                <w:sz w:val="18"/>
                <w:szCs w:val="18"/>
              </w:rPr>
              <w:t xml:space="preserve">  </w:t>
            </w:r>
            <w:r>
              <w:rPr>
                <w:rFonts w:hint="eastAsia"/>
                <w:sz w:val="18"/>
                <w:szCs w:val="18"/>
              </w:rPr>
              <w:t>月</w:t>
            </w:r>
            <w:r>
              <w:rPr>
                <w:rFonts w:hint="eastAsia"/>
                <w:sz w:val="18"/>
                <w:szCs w:val="18"/>
              </w:rPr>
              <w:t xml:space="preserve"> </w:t>
            </w:r>
            <w:r>
              <w:rPr>
                <w:sz w:val="18"/>
                <w:szCs w:val="18"/>
              </w:rPr>
              <w:t xml:space="preserve">   </w:t>
            </w:r>
            <w:r>
              <w:rPr>
                <w:rFonts w:hint="eastAsia"/>
                <w:sz w:val="18"/>
                <w:szCs w:val="18"/>
              </w:rPr>
              <w:t>日</w:t>
            </w:r>
          </w:p>
        </w:tc>
      </w:tr>
    </w:tbl>
    <w:p w14:paraId="4A1E80AA" w14:textId="77777777" w:rsidR="00081706" w:rsidRDefault="00FA3813">
      <w:pPr>
        <w:pStyle w:val="afffff5"/>
        <w:ind w:firstLine="360"/>
        <w:rPr>
          <w:sz w:val="18"/>
          <w:szCs w:val="18"/>
        </w:rPr>
      </w:pPr>
      <w:r>
        <w:rPr>
          <w:rFonts w:hint="eastAsia"/>
          <w:sz w:val="18"/>
          <w:szCs w:val="18"/>
        </w:rPr>
        <w:t>说明：表格中各项均可多选，请根据需求实际进行选择。如有其他需求，可在“其他”中进行详细描述。</w:t>
      </w:r>
    </w:p>
    <w:p w14:paraId="0F3ACC68" w14:textId="77777777" w:rsidR="00081706" w:rsidRDefault="00081706">
      <w:pPr>
        <w:pStyle w:val="afffff5"/>
        <w:ind w:firstLineChars="0" w:firstLine="0"/>
        <w:sectPr w:rsidR="00081706" w:rsidSect="004D463B">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pPr>
    </w:p>
    <w:p w14:paraId="5DC072AB" w14:textId="77777777" w:rsidR="00081706" w:rsidRDefault="00081706">
      <w:pPr>
        <w:pStyle w:val="af8"/>
        <w:rPr>
          <w:vanish w:val="0"/>
        </w:rPr>
      </w:pPr>
    </w:p>
    <w:p w14:paraId="3AFBEF80" w14:textId="77777777" w:rsidR="00081706" w:rsidRDefault="00081706">
      <w:pPr>
        <w:pStyle w:val="afe"/>
        <w:rPr>
          <w:vanish w:val="0"/>
        </w:rPr>
      </w:pPr>
    </w:p>
    <w:p w14:paraId="6E1FD21F" w14:textId="77777777" w:rsidR="00081706" w:rsidRDefault="00FA3813">
      <w:pPr>
        <w:pStyle w:val="aff3"/>
        <w:spacing w:after="156"/>
      </w:pPr>
      <w:bookmarkStart w:id="373" w:name="_Toc15495"/>
      <w:bookmarkStart w:id="374" w:name="_Toc22486"/>
      <w:bookmarkStart w:id="375" w:name="_Toc11630"/>
      <w:r>
        <w:br/>
      </w:r>
      <w:bookmarkStart w:id="376" w:name="_Toc178521912"/>
      <w:bookmarkStart w:id="377" w:name="_Toc178532675"/>
      <w:bookmarkStart w:id="378" w:name="_Toc189655064"/>
      <w:bookmarkStart w:id="379" w:name="_Toc178536245"/>
      <w:bookmarkStart w:id="380" w:name="_Toc203654701"/>
      <w:bookmarkStart w:id="381" w:name="_Toc210120501"/>
      <w:r>
        <w:rPr>
          <w:rFonts w:hint="eastAsia"/>
        </w:rPr>
        <w:t>（资料性）</w:t>
      </w:r>
      <w:r>
        <w:br/>
      </w:r>
      <w:proofErr w:type="gramStart"/>
      <w:r>
        <w:rPr>
          <w:rFonts w:hint="eastAsia"/>
        </w:rPr>
        <w:t>医保数据</w:t>
      </w:r>
      <w:proofErr w:type="gramEnd"/>
      <w:r>
        <w:rPr>
          <w:rFonts w:hint="eastAsia"/>
        </w:rPr>
        <w:t>应用合作协议书</w:t>
      </w:r>
      <w:bookmarkEnd w:id="373"/>
      <w:bookmarkEnd w:id="374"/>
      <w:bookmarkEnd w:id="375"/>
      <w:bookmarkEnd w:id="376"/>
      <w:bookmarkEnd w:id="377"/>
      <w:bookmarkEnd w:id="378"/>
      <w:bookmarkEnd w:id="379"/>
      <w:bookmarkEnd w:id="380"/>
      <w:bookmarkEnd w:id="381"/>
    </w:p>
    <w:p w14:paraId="55CCDA2F" w14:textId="77777777" w:rsidR="00081706" w:rsidRDefault="00FA3813">
      <w:pPr>
        <w:widowControl/>
        <w:numPr>
          <w:ilvl w:val="1"/>
          <w:numId w:val="0"/>
        </w:numPr>
        <w:snapToGrid w:val="0"/>
        <w:spacing w:beforeLines="50" w:before="156" w:afterLines="50" w:after="156" w:line="240" w:lineRule="auto"/>
        <w:ind w:firstLineChars="1700" w:firstLine="3570"/>
        <w:textAlignment w:val="baseline"/>
        <w:rPr>
          <w:rFonts w:ascii="黑体" w:eastAsia="黑体" w:hAnsi="Times New Roman"/>
          <w:kern w:val="21"/>
          <w:szCs w:val="20"/>
        </w:rPr>
      </w:pPr>
      <w:proofErr w:type="gramStart"/>
      <w:r>
        <w:rPr>
          <w:rFonts w:ascii="黑体" w:eastAsia="黑体" w:hAnsi="Times New Roman" w:hint="eastAsia"/>
          <w:kern w:val="21"/>
          <w:szCs w:val="20"/>
        </w:rPr>
        <w:t>医保数据</w:t>
      </w:r>
      <w:proofErr w:type="gramEnd"/>
      <w:r>
        <w:rPr>
          <w:rFonts w:ascii="黑体" w:eastAsia="黑体" w:hAnsi="Times New Roman" w:hint="eastAsia"/>
          <w:kern w:val="21"/>
          <w:szCs w:val="20"/>
        </w:rPr>
        <w:t>应用合作协议书</w:t>
      </w:r>
    </w:p>
    <w:p w14:paraId="2EDB1EB5"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甲方（</w:t>
      </w:r>
      <w:proofErr w:type="gramStart"/>
      <w:r>
        <w:rPr>
          <w:rFonts w:ascii="宋体" w:hAnsi="Times New Roman" w:hint="eastAsia"/>
          <w:kern w:val="0"/>
          <w:szCs w:val="20"/>
          <w:lang w:bidi="ar"/>
        </w:rPr>
        <w:t>医保主管</w:t>
      </w:r>
      <w:proofErr w:type="gramEnd"/>
      <w:r>
        <w:rPr>
          <w:rFonts w:ascii="宋体" w:hAnsi="Times New Roman" w:hint="eastAsia"/>
          <w:kern w:val="0"/>
          <w:szCs w:val="20"/>
          <w:lang w:bidi="ar"/>
        </w:rPr>
        <w:t>部门）：</w:t>
      </w:r>
    </w:p>
    <w:p w14:paraId="2735D33B"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联系地址：</w:t>
      </w:r>
    </w:p>
    <w:p w14:paraId="56F5513A"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 xml:space="preserve">联系人： </w:t>
      </w:r>
    </w:p>
    <w:p w14:paraId="1C3A1343"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联系方式：</w:t>
      </w:r>
    </w:p>
    <w:p w14:paraId="7B01A81C"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099B31E9"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乙方（第三方机构）：</w:t>
      </w:r>
    </w:p>
    <w:p w14:paraId="21D67550"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联系地址：</w:t>
      </w:r>
    </w:p>
    <w:p w14:paraId="3B5F4459"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联系人：</w:t>
      </w:r>
    </w:p>
    <w:p w14:paraId="50CDCC5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lang w:bidi="ar"/>
        </w:rPr>
        <w:t>联系方式：</w:t>
      </w:r>
    </w:p>
    <w:p w14:paraId="022526C9"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本协议双方就共同参与</w:t>
      </w:r>
      <w:proofErr w:type="gramStart"/>
      <w:r>
        <w:rPr>
          <w:rFonts w:ascii="宋体" w:hAnsi="Times New Roman" w:hint="eastAsia"/>
          <w:kern w:val="0"/>
          <w:szCs w:val="20"/>
        </w:rPr>
        <w:t>医保数据</w:t>
      </w:r>
      <w:proofErr w:type="gramEnd"/>
      <w:r>
        <w:rPr>
          <w:rFonts w:ascii="宋体" w:hAnsi="Times New Roman" w:hint="eastAsia"/>
          <w:kern w:val="0"/>
          <w:szCs w:val="20"/>
        </w:rPr>
        <w:t>应用项目事项，经平等协商，在真实、充分表达各自意愿的基础上，依据《中华人民共和国合同法》《中华人民共和国数据安全法》《中华人民共和国个人信息保护法》等有关法律、行政法规，达成如下协议，由合作双方共同恪守。</w:t>
      </w:r>
    </w:p>
    <w:p w14:paraId="664DA630"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合作内容</w:t>
      </w:r>
    </w:p>
    <w:p w14:paraId="4BED6FFB"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1.本合作旨在推动基本</w:t>
      </w:r>
      <w:proofErr w:type="gramStart"/>
      <w:r>
        <w:rPr>
          <w:rFonts w:ascii="宋体" w:hAnsi="Times New Roman" w:hint="eastAsia"/>
          <w:kern w:val="0"/>
          <w:szCs w:val="20"/>
        </w:rPr>
        <w:t>医</w:t>
      </w:r>
      <w:proofErr w:type="gramEnd"/>
      <w:r>
        <w:rPr>
          <w:rFonts w:ascii="宋体" w:hAnsi="Times New Roman" w:hint="eastAsia"/>
          <w:kern w:val="0"/>
          <w:szCs w:val="20"/>
        </w:rPr>
        <w:t>保与商业保险协同发展，加强多层次医疗保障衔接，进一步丰富医疗保障体系的层次和内容，满足人民群众多样化的医疗保障需求，通过发挥</w:t>
      </w:r>
      <w:proofErr w:type="gramStart"/>
      <w:r>
        <w:rPr>
          <w:rFonts w:ascii="宋体" w:hAnsi="Times New Roman" w:hint="eastAsia"/>
          <w:kern w:val="0"/>
          <w:szCs w:val="20"/>
        </w:rPr>
        <w:t>医保数据</w:t>
      </w:r>
      <w:proofErr w:type="gramEnd"/>
      <w:r>
        <w:rPr>
          <w:rFonts w:ascii="宋体" w:hAnsi="Times New Roman" w:hint="eastAsia"/>
          <w:kern w:val="0"/>
          <w:szCs w:val="20"/>
        </w:rPr>
        <w:t>价值，赋能乙方服务质效提升。</w:t>
      </w:r>
    </w:p>
    <w:p w14:paraId="6EEDDA4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2.甲方负责山东省</w:t>
      </w:r>
      <w:proofErr w:type="gramStart"/>
      <w:r>
        <w:rPr>
          <w:rFonts w:ascii="宋体" w:hAnsi="Times New Roman" w:hint="eastAsia"/>
          <w:kern w:val="0"/>
          <w:szCs w:val="20"/>
        </w:rPr>
        <w:t>医</w:t>
      </w:r>
      <w:proofErr w:type="gramEnd"/>
      <w:r>
        <w:rPr>
          <w:rFonts w:ascii="宋体" w:hAnsi="Times New Roman" w:hint="eastAsia"/>
          <w:kern w:val="0"/>
          <w:szCs w:val="20"/>
        </w:rPr>
        <w:t>保区块链的技术及运营，应为乙方就医</w:t>
      </w:r>
      <w:proofErr w:type="gramStart"/>
      <w:r>
        <w:rPr>
          <w:rFonts w:ascii="宋体" w:hAnsi="Times New Roman" w:hint="eastAsia"/>
          <w:kern w:val="0"/>
          <w:szCs w:val="20"/>
        </w:rPr>
        <w:t>保数据</w:t>
      </w:r>
      <w:proofErr w:type="gramEnd"/>
      <w:r>
        <w:rPr>
          <w:rFonts w:ascii="宋体" w:hAnsi="Times New Roman" w:hint="eastAsia"/>
          <w:kern w:val="0"/>
          <w:szCs w:val="20"/>
        </w:rPr>
        <w:t>应用提供相关技术支持。乙方应按照甲方要求进行业务系统、服务渠道的技术改造，以保障合作的顺利进行。</w:t>
      </w:r>
    </w:p>
    <w:p w14:paraId="35DBDDCA"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双方的权利与义务</w:t>
      </w:r>
    </w:p>
    <w:p w14:paraId="4ED85BEF" w14:textId="77777777" w:rsidR="00081706" w:rsidRDefault="00FA3813">
      <w:pPr>
        <w:widowControl/>
        <w:numPr>
          <w:ilvl w:val="0"/>
          <w:numId w:val="35"/>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甲方的权利和义务</w:t>
      </w:r>
    </w:p>
    <w:p w14:paraId="5D4BB996"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1.甲方有权对乙方应用的用数需求、操作流程等提出优化建议，优化方案由甲乙双方友好协商后共同确定。</w:t>
      </w:r>
    </w:p>
    <w:p w14:paraId="3D1BA08F"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2.甲方有权为推进本协议合作目的，检查乙方接入的业务系统的安全性、稳定性、合</w:t>
      </w:r>
      <w:proofErr w:type="gramStart"/>
      <w:r>
        <w:rPr>
          <w:rFonts w:ascii="宋体" w:hAnsi="Times New Roman" w:hint="eastAsia"/>
          <w:kern w:val="0"/>
          <w:szCs w:val="20"/>
        </w:rPr>
        <w:t>规</w:t>
      </w:r>
      <w:proofErr w:type="gramEnd"/>
      <w:r>
        <w:rPr>
          <w:rFonts w:ascii="宋体" w:hAnsi="Times New Roman" w:hint="eastAsia"/>
          <w:kern w:val="0"/>
          <w:szCs w:val="20"/>
        </w:rPr>
        <w:t>性。</w:t>
      </w:r>
    </w:p>
    <w:p w14:paraId="67EB6B75"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3.甲方应保证去标识化处理后的</w:t>
      </w:r>
      <w:proofErr w:type="gramStart"/>
      <w:r>
        <w:rPr>
          <w:rFonts w:ascii="宋体" w:hAnsi="Times New Roman" w:hint="eastAsia"/>
          <w:kern w:val="0"/>
          <w:szCs w:val="20"/>
        </w:rPr>
        <w:t>医保数据</w:t>
      </w:r>
      <w:proofErr w:type="gramEnd"/>
      <w:r>
        <w:rPr>
          <w:rFonts w:ascii="宋体" w:hAnsi="Times New Roman" w:hint="eastAsia"/>
          <w:kern w:val="0"/>
          <w:szCs w:val="20"/>
        </w:rPr>
        <w:t>价值充足性以及去标识化规则的科学性，以便乙方能够获取</w:t>
      </w:r>
      <w:proofErr w:type="gramStart"/>
      <w:r>
        <w:rPr>
          <w:rFonts w:ascii="宋体" w:hAnsi="Times New Roman" w:hint="eastAsia"/>
          <w:kern w:val="0"/>
          <w:szCs w:val="20"/>
        </w:rPr>
        <w:t>医保数据</w:t>
      </w:r>
      <w:proofErr w:type="gramEnd"/>
      <w:r>
        <w:rPr>
          <w:rFonts w:ascii="宋体" w:hAnsi="Times New Roman" w:hint="eastAsia"/>
          <w:kern w:val="0"/>
          <w:szCs w:val="20"/>
        </w:rPr>
        <w:t>进行科学合理应用。</w:t>
      </w:r>
    </w:p>
    <w:p w14:paraId="4D865BB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4.如果遇到甲方系统升级、维护等不能提供数据查询和使用的情况，应提前告知乙方。</w:t>
      </w:r>
    </w:p>
    <w:p w14:paraId="3679711E"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5.甲方有权对乙方获取的</w:t>
      </w:r>
      <w:proofErr w:type="gramStart"/>
      <w:r>
        <w:rPr>
          <w:rFonts w:ascii="宋体" w:hAnsi="Times New Roman" w:hint="eastAsia"/>
          <w:kern w:val="0"/>
          <w:szCs w:val="20"/>
        </w:rPr>
        <w:t>医保数据</w:t>
      </w:r>
      <w:proofErr w:type="gramEnd"/>
      <w:r>
        <w:rPr>
          <w:rFonts w:ascii="宋体" w:hAnsi="Times New Roman" w:hint="eastAsia"/>
          <w:kern w:val="0"/>
          <w:szCs w:val="20"/>
        </w:rPr>
        <w:t>应用情况定期进行监督核查，并根据核查情况决定是否继续提供</w:t>
      </w:r>
      <w:proofErr w:type="gramStart"/>
      <w:r>
        <w:rPr>
          <w:rFonts w:ascii="宋体" w:hAnsi="Times New Roman" w:hint="eastAsia"/>
          <w:kern w:val="0"/>
          <w:szCs w:val="20"/>
        </w:rPr>
        <w:t>医保数据</w:t>
      </w:r>
      <w:proofErr w:type="gramEnd"/>
      <w:r>
        <w:rPr>
          <w:rFonts w:ascii="宋体" w:hAnsi="Times New Roman" w:hint="eastAsia"/>
          <w:kern w:val="0"/>
          <w:szCs w:val="20"/>
        </w:rPr>
        <w:t>应用服务。</w:t>
      </w:r>
    </w:p>
    <w:p w14:paraId="6BF56C7B"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6.甲方对提供</w:t>
      </w:r>
      <w:proofErr w:type="gramStart"/>
      <w:r>
        <w:rPr>
          <w:rFonts w:ascii="宋体" w:hAnsi="Times New Roman" w:hint="eastAsia"/>
          <w:kern w:val="0"/>
          <w:szCs w:val="20"/>
        </w:rPr>
        <w:t>医保数据</w:t>
      </w:r>
      <w:proofErr w:type="gramEnd"/>
      <w:r>
        <w:rPr>
          <w:rFonts w:ascii="宋体" w:hAnsi="Times New Roman" w:hint="eastAsia"/>
          <w:kern w:val="0"/>
          <w:szCs w:val="20"/>
        </w:rPr>
        <w:t>的真实性、可用性负责。</w:t>
      </w:r>
    </w:p>
    <w:p w14:paraId="414F89B1" w14:textId="77777777" w:rsidR="00081706" w:rsidRDefault="00FA3813">
      <w:pPr>
        <w:widowControl/>
        <w:numPr>
          <w:ilvl w:val="0"/>
          <w:numId w:val="35"/>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乙方的权利和义务</w:t>
      </w:r>
    </w:p>
    <w:p w14:paraId="2362316E"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1.乙方应与甲方共同制定系统对接规则，并按需开发数据传输接口。</w:t>
      </w:r>
    </w:p>
    <w:p w14:paraId="090F128B"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2.乙方有权在获得个人</w:t>
      </w:r>
      <w:proofErr w:type="gramStart"/>
      <w:r>
        <w:rPr>
          <w:rFonts w:ascii="宋体" w:hAnsi="Times New Roman" w:hint="eastAsia"/>
          <w:kern w:val="0"/>
          <w:szCs w:val="20"/>
        </w:rPr>
        <w:t>医保数据</w:t>
      </w:r>
      <w:proofErr w:type="gramEnd"/>
      <w:r>
        <w:rPr>
          <w:rFonts w:ascii="宋体" w:hAnsi="Times New Roman" w:hint="eastAsia"/>
          <w:kern w:val="0"/>
          <w:szCs w:val="20"/>
        </w:rPr>
        <w:t>授权的前提下向甲方获取指定</w:t>
      </w:r>
      <w:proofErr w:type="gramStart"/>
      <w:r>
        <w:rPr>
          <w:rFonts w:ascii="宋体" w:hAnsi="Times New Roman" w:hint="eastAsia"/>
          <w:kern w:val="0"/>
          <w:szCs w:val="20"/>
        </w:rPr>
        <w:t>医</w:t>
      </w:r>
      <w:proofErr w:type="gramEnd"/>
      <w:r>
        <w:rPr>
          <w:rFonts w:ascii="宋体" w:hAnsi="Times New Roman" w:hint="eastAsia"/>
          <w:kern w:val="0"/>
          <w:szCs w:val="20"/>
        </w:rPr>
        <w:t>保数据。乙方应对由甲方处获得的</w:t>
      </w:r>
      <w:proofErr w:type="gramStart"/>
      <w:r>
        <w:rPr>
          <w:rFonts w:ascii="宋体" w:hAnsi="Times New Roman" w:hint="eastAsia"/>
          <w:kern w:val="0"/>
          <w:szCs w:val="20"/>
        </w:rPr>
        <w:t>医保数据</w:t>
      </w:r>
      <w:proofErr w:type="gramEnd"/>
      <w:r>
        <w:rPr>
          <w:rFonts w:ascii="宋体" w:hAnsi="Times New Roman" w:hint="eastAsia"/>
          <w:kern w:val="0"/>
          <w:szCs w:val="20"/>
        </w:rPr>
        <w:t>严格保密，不得以任何形式透露给第三方。</w:t>
      </w:r>
    </w:p>
    <w:p w14:paraId="22472036"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3.乙方应采取严格的保密措施，确保数据的安全，如因乙方泄露数据而产生的民事、行政、刑事责任均由乙方自行承担，如因此给甲方造成损失，由乙方承担全部责任。但乙方因相关监管规定确需向国</w:t>
      </w:r>
      <w:r>
        <w:rPr>
          <w:rFonts w:ascii="宋体" w:hAnsi="Times New Roman" w:hint="eastAsia"/>
          <w:kern w:val="0"/>
          <w:szCs w:val="20"/>
        </w:rPr>
        <w:lastRenderedPageBreak/>
        <w:t>家有关主管部门或诉讼、仲裁机关提供的，应提前征得甲方书面同意。甲方拥有对乙方泄露数据的追责权。</w:t>
      </w:r>
    </w:p>
    <w:p w14:paraId="1DAB768F"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4.乙方应按双方约定频率定期(每年不少于两次)向甲方书面通报</w:t>
      </w:r>
      <w:proofErr w:type="gramStart"/>
      <w:r>
        <w:rPr>
          <w:rFonts w:ascii="宋体" w:hAnsi="Times New Roman" w:hint="eastAsia"/>
          <w:kern w:val="0"/>
          <w:szCs w:val="20"/>
        </w:rPr>
        <w:t>医保数据</w:t>
      </w:r>
      <w:proofErr w:type="gramEnd"/>
      <w:r>
        <w:rPr>
          <w:rFonts w:ascii="宋体" w:hAnsi="Times New Roman" w:hint="eastAsia"/>
          <w:kern w:val="0"/>
          <w:szCs w:val="20"/>
        </w:rPr>
        <w:t>应用情况分析报告，并配合甲方进行数据接口的监督检查工作。</w:t>
      </w:r>
    </w:p>
    <w:p w14:paraId="55F0159A"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5.乙方须做好个人前端身份实名认证工作，否则因个人身份存在问题而引起的相关责任由乙方自行承担。</w:t>
      </w:r>
    </w:p>
    <w:p w14:paraId="7679A3FC"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承诺与保证</w:t>
      </w:r>
    </w:p>
    <w:p w14:paraId="3395021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双方承诺并保证，本合作协议的签署与履行，符合双方监管规定，不违反双方已签订的协议或正在履行的其他协议，已取得了为开展本次合作应取得的必要外部及内部授权。</w:t>
      </w:r>
    </w:p>
    <w:p w14:paraId="767E1CD2"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双方承诺并保证，为本协议项下合作所进行的数据传输，应符合双方监管规定，双方应根据监管规定及为推进本项目合作之目的，对各自网络系统予以必要的维护、升级，以确保数据传输的安全、完整。</w:t>
      </w:r>
    </w:p>
    <w:p w14:paraId="5F2496C7"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不可抗力及免责事由</w:t>
      </w:r>
    </w:p>
    <w:p w14:paraId="19B93F1D"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不可抗力是指不能预见、不能避免、不能克服的客观事件。因受不可抗力影响而不能履行或不能完全履行本协议的一方可以部分或全部免除履行其责任。</w:t>
      </w:r>
    </w:p>
    <w:p w14:paraId="72B707CF"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遇有不可抗力事件的一方，应立即将事件情况书面通知对方，并应于15日内通告事件详情，并出示相关部门开具的有效证明文件以说明不能履行或不能完全履行、或需要延期履行的理由。双方按照事件对协议的履行的影响程度，再行决定是否继续履行本协议或终止协议。</w:t>
      </w:r>
    </w:p>
    <w:p w14:paraId="72B38CF4"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违约责任</w:t>
      </w:r>
    </w:p>
    <w:p w14:paraId="6D33571C"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1.下述任</w:t>
      </w:r>
      <w:proofErr w:type="gramStart"/>
      <w:r>
        <w:rPr>
          <w:rFonts w:ascii="宋体" w:hAnsi="Times New Roman" w:hint="eastAsia"/>
          <w:kern w:val="0"/>
          <w:szCs w:val="20"/>
        </w:rPr>
        <w:t>一</w:t>
      </w:r>
      <w:proofErr w:type="gramEnd"/>
      <w:r>
        <w:rPr>
          <w:rFonts w:ascii="宋体" w:hAnsi="Times New Roman" w:hint="eastAsia"/>
          <w:kern w:val="0"/>
          <w:szCs w:val="20"/>
        </w:rPr>
        <w:t>事项均构成甲方在本协议项下的违约事件：</w:t>
      </w:r>
    </w:p>
    <w:p w14:paraId="65A1D1B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（1）未依照本协议的约定，采取有效措施保证数据传输、数据处理的稳定性的；</w:t>
      </w:r>
    </w:p>
    <w:p w14:paraId="0BF76620"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（2）未按照合作要求和标准进行操作的；</w:t>
      </w:r>
    </w:p>
    <w:p w14:paraId="2D158AC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（3）违反在本协议项下</w:t>
      </w:r>
      <w:proofErr w:type="gramStart"/>
      <w:r>
        <w:rPr>
          <w:rFonts w:ascii="宋体" w:hAnsi="Times New Roman" w:hint="eastAsia"/>
          <w:kern w:val="0"/>
          <w:szCs w:val="20"/>
        </w:rPr>
        <w:t>作出</w:t>
      </w:r>
      <w:proofErr w:type="gramEnd"/>
      <w:r>
        <w:rPr>
          <w:rFonts w:ascii="宋体" w:hAnsi="Times New Roman" w:hint="eastAsia"/>
          <w:kern w:val="0"/>
          <w:szCs w:val="20"/>
        </w:rPr>
        <w:t>的任何陈述或保证，或在本协议项下做出的任何陈述或保证被证明是不真实的、不准确；</w:t>
      </w:r>
    </w:p>
    <w:p w14:paraId="2E79D421"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（4）违反本协议保密条款的规定，泄露协议内容或乙方秘密的；</w:t>
      </w:r>
    </w:p>
    <w:p w14:paraId="12CBB5AE"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（5）向乙方提供的数据是不真实的；</w:t>
      </w:r>
    </w:p>
    <w:p w14:paraId="2C0596D3"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（6）甲方发生任何违反本协议其他条款的行为的。</w:t>
      </w:r>
    </w:p>
    <w:p w14:paraId="6D77E27C"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2.下述任</w:t>
      </w:r>
      <w:proofErr w:type="gramStart"/>
      <w:r>
        <w:rPr>
          <w:rFonts w:ascii="宋体" w:hAnsi="Times New Roman" w:hint="eastAsia"/>
          <w:kern w:val="0"/>
          <w:szCs w:val="20"/>
        </w:rPr>
        <w:t>一</w:t>
      </w:r>
      <w:proofErr w:type="gramEnd"/>
      <w:r>
        <w:rPr>
          <w:rFonts w:ascii="宋体" w:hAnsi="Times New Roman" w:hint="eastAsia"/>
          <w:kern w:val="0"/>
          <w:szCs w:val="20"/>
        </w:rPr>
        <w:t>事项均构成乙方在本协议项下的违约事件：</w:t>
      </w:r>
    </w:p>
    <w:p w14:paraId="2B3893FA"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（1）向第三方透露由甲方处获得的</w:t>
      </w:r>
      <w:proofErr w:type="gramStart"/>
      <w:r>
        <w:rPr>
          <w:rFonts w:ascii="宋体" w:hAnsi="Times New Roman" w:hint="eastAsia"/>
          <w:kern w:val="0"/>
          <w:szCs w:val="20"/>
        </w:rPr>
        <w:t>医保数据</w:t>
      </w:r>
      <w:proofErr w:type="gramEnd"/>
      <w:r>
        <w:rPr>
          <w:rFonts w:ascii="宋体" w:hAnsi="Times New Roman" w:hint="eastAsia"/>
          <w:kern w:val="0"/>
          <w:szCs w:val="20"/>
        </w:rPr>
        <w:t>的，但因乙方相关监管规定确需向国家有关主管部门或诉讼、仲裁机关提供，并征得甲方书面同意的情形除外；</w:t>
      </w:r>
    </w:p>
    <w:p w14:paraId="3491AB13"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（2）将从甲方处获得的</w:t>
      </w:r>
      <w:proofErr w:type="gramStart"/>
      <w:r>
        <w:rPr>
          <w:rFonts w:ascii="宋体" w:hAnsi="Times New Roman" w:hint="eastAsia"/>
          <w:kern w:val="0"/>
          <w:szCs w:val="20"/>
        </w:rPr>
        <w:t>医保数据</w:t>
      </w:r>
      <w:proofErr w:type="gramEnd"/>
      <w:r>
        <w:rPr>
          <w:rFonts w:ascii="宋体" w:hAnsi="Times New Roman" w:hint="eastAsia"/>
          <w:kern w:val="0"/>
          <w:szCs w:val="20"/>
        </w:rPr>
        <w:t>用于除约定业务以外使用的；</w:t>
      </w:r>
    </w:p>
    <w:p w14:paraId="535CB5CB"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（3）违反本协议保密条款的规定，泄露协议内容或甲方秘密的；</w:t>
      </w:r>
    </w:p>
    <w:p w14:paraId="26B707F0"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（4）未按照合作流程中的要求和标准进行操作的；</w:t>
      </w:r>
    </w:p>
    <w:p w14:paraId="56B837D6"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（5）违反在本协议项下</w:t>
      </w:r>
      <w:proofErr w:type="gramStart"/>
      <w:r>
        <w:rPr>
          <w:rFonts w:ascii="宋体" w:hAnsi="Times New Roman" w:hint="eastAsia"/>
          <w:kern w:val="0"/>
          <w:szCs w:val="20"/>
        </w:rPr>
        <w:t>作出</w:t>
      </w:r>
      <w:proofErr w:type="gramEnd"/>
      <w:r>
        <w:rPr>
          <w:rFonts w:ascii="宋体" w:hAnsi="Times New Roman" w:hint="eastAsia"/>
          <w:kern w:val="0"/>
          <w:szCs w:val="20"/>
        </w:rPr>
        <w:t>的任何陈述或保证，或在本协议项下做出的任何陈述或保证被证明是不真实的、不全面的；</w:t>
      </w:r>
    </w:p>
    <w:p w14:paraId="7442E8AD"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（6）乙方发生任何违反本协议其他条款的行为的。</w:t>
      </w:r>
    </w:p>
    <w:p w14:paraId="45E5302E" w14:textId="77777777" w:rsidR="00081706" w:rsidRDefault="00FA3813">
      <w:pPr>
        <w:widowControl/>
        <w:autoSpaceDE w:val="0"/>
        <w:autoSpaceDN w:val="0"/>
        <w:adjustRightInd/>
        <w:spacing w:line="240" w:lineRule="auto"/>
        <w:ind w:firstLineChars="300" w:firstLine="630"/>
        <w:rPr>
          <w:rFonts w:ascii="宋体" w:hAnsi="Times New Roman"/>
          <w:kern w:val="0"/>
          <w:szCs w:val="20"/>
        </w:rPr>
      </w:pPr>
      <w:r>
        <w:rPr>
          <w:rFonts w:ascii="宋体" w:hAnsi="Times New Roman" w:hint="eastAsia"/>
          <w:kern w:val="0"/>
          <w:szCs w:val="20"/>
        </w:rPr>
        <w:t>3.若一方发生上述违约情形并造成另一方损失的情况下，非违约方有权采取下列一种或多种救济方式：</w:t>
      </w:r>
    </w:p>
    <w:p w14:paraId="04762DF4"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（1）向违约方发出违约通知书，要求其限期纠正违约行为，继续履行本协议；</w:t>
      </w:r>
    </w:p>
    <w:p w14:paraId="44CDA9EE"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（2）解除本协议，并要求违约方</w:t>
      </w:r>
      <w:proofErr w:type="gramStart"/>
      <w:r>
        <w:rPr>
          <w:rFonts w:ascii="宋体" w:hAnsi="Times New Roman" w:hint="eastAsia"/>
          <w:kern w:val="0"/>
          <w:szCs w:val="20"/>
        </w:rPr>
        <w:t>赔偿非</w:t>
      </w:r>
      <w:proofErr w:type="gramEnd"/>
      <w:r>
        <w:rPr>
          <w:rFonts w:ascii="宋体" w:hAnsi="Times New Roman" w:hint="eastAsia"/>
          <w:kern w:val="0"/>
          <w:szCs w:val="20"/>
        </w:rPr>
        <w:t>违约方因此而受到的一切损失（包括但不限于非违约方采取相关措施而产生的诉讼费、仲裁费、律师费、评估费、鉴定费、审计费、运输费、保管费、财产保全费、执行费等及因清收而发生的一切费用）；</w:t>
      </w:r>
    </w:p>
    <w:p w14:paraId="20FCE375"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（3）采取法律允许的其他救济方式。</w:t>
      </w:r>
    </w:p>
    <w:p w14:paraId="20AECABC"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协议的生效、变更与解除</w:t>
      </w:r>
    </w:p>
    <w:p w14:paraId="6CA44FDB" w14:textId="77777777" w:rsidR="00081706" w:rsidRDefault="00FA3813">
      <w:pPr>
        <w:widowControl/>
        <w:autoSpaceDE w:val="0"/>
        <w:autoSpaceDN w:val="0"/>
        <w:adjustRightInd/>
        <w:spacing w:line="240" w:lineRule="auto"/>
        <w:rPr>
          <w:rFonts w:ascii="宋体" w:hAnsi="Times New Roman"/>
          <w:kern w:val="0"/>
          <w:szCs w:val="20"/>
        </w:rPr>
      </w:pPr>
      <w:r>
        <w:rPr>
          <w:rFonts w:ascii="宋体" w:hAnsi="Times New Roman" w:hint="eastAsia"/>
          <w:kern w:val="0"/>
          <w:szCs w:val="20"/>
        </w:rPr>
        <w:lastRenderedPageBreak/>
        <w:t xml:space="preserve">    对下列情形，一方可以书面形式通知对方终止本协议而不承担任何责任：</w:t>
      </w:r>
    </w:p>
    <w:p w14:paraId="76988249"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1.法律、法规、规章、政府规范性文件的规定或变动使双方所达成的业务无法继续进行的；</w:t>
      </w:r>
    </w:p>
    <w:p w14:paraId="53CB22EE"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2.国家</w:t>
      </w:r>
      <w:proofErr w:type="gramStart"/>
      <w:r>
        <w:rPr>
          <w:rFonts w:ascii="宋体" w:hAnsi="Times New Roman" w:hint="eastAsia"/>
          <w:kern w:val="0"/>
          <w:szCs w:val="20"/>
        </w:rPr>
        <w:t>医</w:t>
      </w:r>
      <w:proofErr w:type="gramEnd"/>
      <w:r>
        <w:rPr>
          <w:rFonts w:ascii="宋体" w:hAnsi="Times New Roman" w:hint="eastAsia"/>
          <w:kern w:val="0"/>
          <w:szCs w:val="20"/>
        </w:rPr>
        <w:t>保局等对本项目拥有法定监管职责的部门要求立即停止双方所达成的业务的。</w:t>
      </w:r>
    </w:p>
    <w:p w14:paraId="3307DA68"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3.甲乙双方协商一致或本协议约定的合作期届满双方确已不再续约的，可以解除本协议。</w:t>
      </w:r>
    </w:p>
    <w:p w14:paraId="4F52885E" w14:textId="77777777" w:rsidR="00081706" w:rsidRDefault="00FA3813">
      <w:pPr>
        <w:widowControl/>
        <w:numPr>
          <w:ilvl w:val="0"/>
          <w:numId w:val="34"/>
        </w:numPr>
        <w:autoSpaceDE w:val="0"/>
        <w:autoSpaceDN w:val="0"/>
        <w:adjustRightInd/>
        <w:spacing w:line="240" w:lineRule="auto"/>
        <w:rPr>
          <w:rFonts w:ascii="宋体" w:hAnsi="Times New Roman"/>
          <w:kern w:val="0"/>
          <w:szCs w:val="20"/>
          <w:lang w:bidi="ar"/>
        </w:rPr>
      </w:pPr>
      <w:r>
        <w:rPr>
          <w:rFonts w:ascii="宋体" w:hAnsi="Times New Roman" w:hint="eastAsia"/>
          <w:kern w:val="0"/>
          <w:szCs w:val="20"/>
          <w:lang w:bidi="ar"/>
        </w:rPr>
        <w:t>其他条款</w:t>
      </w:r>
    </w:p>
    <w:p w14:paraId="2C466E05"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1.本协议合作内容分阶段实施，实施方案与进度计划由双方协商确定。</w:t>
      </w:r>
    </w:p>
    <w:p w14:paraId="24F77090"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2.本协议有效期一年，自双方法定代表人或其授权代理人签字并加盖公章或合同专用章之日起生效。</w:t>
      </w:r>
    </w:p>
    <w:p w14:paraId="43A60760"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3.本协议一式肆份，双方各执两份，具有同等法律效力。</w:t>
      </w:r>
    </w:p>
    <w:p w14:paraId="5375B727" w14:textId="77777777" w:rsidR="00081706" w:rsidRDefault="00FA381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4.本协议未尽事宜由双方友好协商后，以书面形式加以补充，另行签订补充协议。补充协议为本协议组成部分，与本协议具有同等法律效力。</w:t>
      </w:r>
    </w:p>
    <w:p w14:paraId="660045BB"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33800CB9"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5274DD5D"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甲方（盖章）：                     乙方（盖章）：</w:t>
      </w:r>
    </w:p>
    <w:p w14:paraId="685D0F8D"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法人或授权代表：                   法人或授权代表：</w:t>
      </w:r>
    </w:p>
    <w:p w14:paraId="552A7B19"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项目负责人：                       项目负责人：</w:t>
      </w:r>
    </w:p>
    <w:p w14:paraId="59C156FB" w14:textId="77777777" w:rsidR="00081706" w:rsidRDefault="00FA3813">
      <w:pPr>
        <w:pStyle w:val="af8"/>
      </w:pPr>
      <w:r>
        <w:rPr>
          <w:rFonts w:hint="eastAsia"/>
          <w:lang w:bidi="ar"/>
        </w:rPr>
        <w:t>签订日期：年 月 日                 签订日期：年 月 日</w:t>
      </w:r>
      <w:r>
        <w:br w:type="page"/>
      </w:r>
    </w:p>
    <w:p w14:paraId="6932C069" w14:textId="77777777" w:rsidR="00081706" w:rsidRDefault="00FA3813">
      <w:pPr>
        <w:widowControl/>
        <w:adjustRightInd/>
        <w:spacing w:line="240" w:lineRule="auto"/>
        <w:jc w:val="left"/>
        <w:rPr>
          <w:rFonts w:ascii="宋体" w:hAnsi="Times New Roman"/>
          <w:kern w:val="0"/>
          <w:szCs w:val="20"/>
        </w:rPr>
      </w:pPr>
      <w:r>
        <w:rPr>
          <w:rFonts w:ascii="宋体" w:hAnsi="Times New Roman"/>
          <w:kern w:val="0"/>
          <w:szCs w:val="20"/>
        </w:rPr>
        <w:br w:type="page"/>
      </w:r>
    </w:p>
    <w:p w14:paraId="5B0C6531" w14:textId="77777777" w:rsidR="00081706" w:rsidRDefault="00081706">
      <w:pPr>
        <w:pStyle w:val="afe"/>
        <w:rPr>
          <w:vanish w:val="0"/>
        </w:rPr>
      </w:pPr>
    </w:p>
    <w:p w14:paraId="0592FBF8" w14:textId="77777777" w:rsidR="00081706" w:rsidRDefault="00FA3813">
      <w:pPr>
        <w:pStyle w:val="aff3"/>
        <w:spacing w:after="156"/>
      </w:pPr>
      <w:bookmarkStart w:id="382" w:name="_Toc2399"/>
      <w:bookmarkStart w:id="383" w:name="_Toc16972"/>
      <w:bookmarkStart w:id="384" w:name="_Toc27864"/>
      <w:r>
        <w:br/>
      </w:r>
      <w:bookmarkStart w:id="385" w:name="_Toc178536246"/>
      <w:bookmarkStart w:id="386" w:name="_Toc178521913"/>
      <w:bookmarkStart w:id="387" w:name="_Toc178532676"/>
      <w:bookmarkStart w:id="388" w:name="_Toc189655065"/>
      <w:bookmarkStart w:id="389" w:name="_Toc203654702"/>
      <w:bookmarkStart w:id="390" w:name="_Toc210120502"/>
      <w:r>
        <w:rPr>
          <w:rFonts w:hint="eastAsia"/>
        </w:rPr>
        <w:t>（资料性）</w:t>
      </w:r>
      <w:r>
        <w:br/>
      </w:r>
      <w:proofErr w:type="gramStart"/>
      <w:r>
        <w:rPr>
          <w:rFonts w:hint="eastAsia"/>
        </w:rPr>
        <w:t>医保数据</w:t>
      </w:r>
      <w:proofErr w:type="gramEnd"/>
      <w:r>
        <w:rPr>
          <w:rFonts w:hint="eastAsia"/>
        </w:rPr>
        <w:t>应用保密协议书</w:t>
      </w:r>
      <w:bookmarkEnd w:id="382"/>
      <w:bookmarkEnd w:id="383"/>
      <w:bookmarkEnd w:id="384"/>
      <w:bookmarkEnd w:id="385"/>
      <w:bookmarkEnd w:id="386"/>
      <w:bookmarkEnd w:id="387"/>
      <w:bookmarkEnd w:id="388"/>
      <w:bookmarkEnd w:id="389"/>
      <w:bookmarkEnd w:id="390"/>
    </w:p>
    <w:p w14:paraId="72D91389" w14:textId="77777777" w:rsidR="00081706" w:rsidRDefault="00FA3813">
      <w:pPr>
        <w:pStyle w:val="aff"/>
        <w:numPr>
          <w:ilvl w:val="1"/>
          <w:numId w:val="0"/>
        </w:numPr>
        <w:spacing w:before="156" w:after="156"/>
      </w:pPr>
      <w:proofErr w:type="gramStart"/>
      <w:r>
        <w:rPr>
          <w:rFonts w:hint="eastAsia"/>
        </w:rPr>
        <w:t>医保数据</w:t>
      </w:r>
      <w:proofErr w:type="gramEnd"/>
      <w:r>
        <w:rPr>
          <w:rFonts w:hint="eastAsia"/>
        </w:rPr>
        <w:t>应用保密协议书</w:t>
      </w:r>
    </w:p>
    <w:p w14:paraId="0CCF62B0"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甲方（</w:t>
      </w:r>
      <w:proofErr w:type="gramStart"/>
      <w:r>
        <w:rPr>
          <w:rFonts w:ascii="宋体" w:hAnsi="Times New Roman" w:hint="eastAsia"/>
          <w:kern w:val="0"/>
          <w:szCs w:val="20"/>
          <w:lang w:bidi="ar"/>
        </w:rPr>
        <w:t>医保主管</w:t>
      </w:r>
      <w:proofErr w:type="gramEnd"/>
      <w:r>
        <w:rPr>
          <w:rFonts w:ascii="宋体" w:hAnsi="Times New Roman" w:hint="eastAsia"/>
          <w:kern w:val="0"/>
          <w:szCs w:val="20"/>
          <w:lang w:bidi="ar"/>
        </w:rPr>
        <w:t>部门）：</w:t>
      </w:r>
    </w:p>
    <w:p w14:paraId="0B09AD6B"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联系地址：</w:t>
      </w:r>
    </w:p>
    <w:p w14:paraId="0D4E8D2F"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 xml:space="preserve">联系人： </w:t>
      </w:r>
    </w:p>
    <w:p w14:paraId="198AF71A"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联系方式：</w:t>
      </w:r>
    </w:p>
    <w:p w14:paraId="03366EAD"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5A40883C"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乙方（第三方机构）：</w:t>
      </w:r>
    </w:p>
    <w:p w14:paraId="78B75823"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联系地址：</w:t>
      </w:r>
    </w:p>
    <w:p w14:paraId="2CBD2E9A"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联系人：</w:t>
      </w:r>
    </w:p>
    <w:p w14:paraId="70B19565"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联系方式：</w:t>
      </w:r>
    </w:p>
    <w:p w14:paraId="67BD4085"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62611FD5"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甲乙双方拟共同开展</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应用工作，现就医</w:t>
      </w:r>
      <w:proofErr w:type="gramStart"/>
      <w:r>
        <w:rPr>
          <w:rFonts w:ascii="宋体" w:hAnsi="Times New Roman" w:hint="eastAsia"/>
          <w:kern w:val="0"/>
          <w:szCs w:val="20"/>
          <w:lang w:bidi="ar"/>
        </w:rPr>
        <w:t>保主管</w:t>
      </w:r>
      <w:proofErr w:type="gramEnd"/>
      <w:r>
        <w:rPr>
          <w:rFonts w:ascii="宋体" w:hAnsi="Times New Roman" w:hint="eastAsia"/>
          <w:kern w:val="0"/>
          <w:szCs w:val="20"/>
          <w:lang w:bidi="ar"/>
        </w:rPr>
        <w:t>部门依申请提供给第三方机构的</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和相关信息事宜，经平等协商同意，自愿签订本协议，共同遵守以下条款：</w:t>
      </w:r>
    </w:p>
    <w:p w14:paraId="430F0F56"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一、协议目的</w:t>
      </w:r>
    </w:p>
    <w:p w14:paraId="33CC31BB"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本协议旨在明确</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保密要求，确保</w:t>
      </w:r>
      <w:proofErr w:type="gramStart"/>
      <w:r>
        <w:rPr>
          <w:rFonts w:ascii="宋体" w:hAnsi="Times New Roman" w:hint="eastAsia"/>
          <w:kern w:val="0"/>
          <w:szCs w:val="20"/>
          <w:lang w:bidi="ar"/>
        </w:rPr>
        <w:t>医</w:t>
      </w:r>
      <w:proofErr w:type="gramEnd"/>
      <w:r>
        <w:rPr>
          <w:rFonts w:ascii="宋体" w:hAnsi="Times New Roman" w:hint="eastAsia"/>
          <w:kern w:val="0"/>
          <w:szCs w:val="20"/>
          <w:lang w:bidi="ar"/>
        </w:rPr>
        <w:t>保数据安全，保障个人隐私。</w:t>
      </w:r>
    </w:p>
    <w:p w14:paraId="3B9CA475"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二、保密内容</w:t>
      </w:r>
    </w:p>
    <w:p w14:paraId="035DE7F6"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乙方在工作中接触到的、涉及甲方提供的</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均应保密，包括但不限于：甲方根据乙方</w:t>
      </w:r>
      <w:r>
        <w:rPr>
          <w:rFonts w:ascii="宋体" w:hAnsi="Times New Roman" w:hint="eastAsia"/>
          <w:kern w:val="0"/>
          <w:szCs w:val="20"/>
          <w:lang w:eastAsia="zh-Hans" w:bidi="ar"/>
        </w:rPr>
        <w:t>或</w:t>
      </w:r>
      <w:r>
        <w:rPr>
          <w:rFonts w:ascii="宋体" w:hAnsi="Times New Roman" w:hint="eastAsia"/>
          <w:kern w:val="0"/>
          <w:szCs w:val="20"/>
          <w:lang w:bidi="ar"/>
        </w:rPr>
        <w:t>个人申请，为乙方提供的去标识化</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或个人授权</w:t>
      </w:r>
      <w:proofErr w:type="gramStart"/>
      <w:r>
        <w:rPr>
          <w:rFonts w:ascii="宋体" w:hAnsi="Times New Roman" w:hint="eastAsia"/>
          <w:kern w:val="0"/>
          <w:szCs w:val="20"/>
          <w:lang w:bidi="ar"/>
        </w:rPr>
        <w:t>医</w:t>
      </w:r>
      <w:proofErr w:type="gramEnd"/>
      <w:r>
        <w:rPr>
          <w:rFonts w:ascii="宋体" w:hAnsi="Times New Roman" w:hint="eastAsia"/>
          <w:kern w:val="0"/>
          <w:szCs w:val="20"/>
          <w:lang w:bidi="ar"/>
        </w:rPr>
        <w:t>保数据。甲方提供的</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仅为XX省XX市/XX省省直医疗保障信息系统中产生记录的数据。</w:t>
      </w:r>
    </w:p>
    <w:p w14:paraId="44987879"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甲方提供的</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与个人掌握的</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可能会存在一定误差，乙方在使用过程中应综合评判。</w:t>
      </w:r>
    </w:p>
    <w:p w14:paraId="285284F6"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保密人员</w:t>
      </w:r>
    </w:p>
    <w:p w14:paraId="00C3A464"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本协议所指保密人员为</w:t>
      </w:r>
      <w:r>
        <w:rPr>
          <w:rFonts w:ascii="宋体" w:hAnsi="Times New Roman"/>
          <w:kern w:val="0"/>
          <w:szCs w:val="20"/>
          <w:lang w:bidi="ar"/>
        </w:rPr>
        <w:t>能接触到本协议涉及的保密数据的全部乙方人员</w:t>
      </w:r>
      <w:r>
        <w:rPr>
          <w:rFonts w:ascii="宋体" w:hAnsi="Times New Roman" w:hint="eastAsia"/>
          <w:kern w:val="0"/>
          <w:szCs w:val="20"/>
          <w:lang w:bidi="ar"/>
        </w:rPr>
        <w:t>，如乙方人员离职后有泄密行为发生，则追究其离职前所在单位责任。</w:t>
      </w:r>
    </w:p>
    <w:p w14:paraId="6C864DB1"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数据用途</w:t>
      </w:r>
    </w:p>
    <w:p w14:paraId="775F766F"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甲方所提供的</w:t>
      </w:r>
      <w:proofErr w:type="gramStart"/>
      <w:r>
        <w:rPr>
          <w:rFonts w:ascii="宋体" w:hAnsi="Times New Roman" w:hint="eastAsia"/>
          <w:kern w:val="0"/>
          <w:szCs w:val="20"/>
          <w:lang w:bidi="ar"/>
        </w:rPr>
        <w:t>医</w:t>
      </w:r>
      <w:proofErr w:type="gramEnd"/>
      <w:r>
        <w:rPr>
          <w:rFonts w:ascii="宋体" w:hAnsi="Times New Roman" w:hint="eastAsia"/>
          <w:kern w:val="0"/>
          <w:szCs w:val="20"/>
          <w:lang w:bidi="ar"/>
        </w:rPr>
        <w:t>保数据，仅限用于乙方在《</w:t>
      </w:r>
      <w:r>
        <w:rPr>
          <w:rFonts w:ascii="宋体" w:hAnsi="Times New Roman" w:hint="eastAsia"/>
          <w:kern w:val="0"/>
          <w:szCs w:val="20"/>
        </w:rPr>
        <w:t>医保数据应用申请表</w:t>
      </w:r>
      <w:r>
        <w:rPr>
          <w:rFonts w:ascii="宋体" w:hAnsi="Times New Roman" w:hint="eastAsia"/>
          <w:kern w:val="0"/>
          <w:szCs w:val="20"/>
          <w:lang w:bidi="ar"/>
        </w:rPr>
        <w:t>》中所提交的“应用目的”。</w:t>
      </w:r>
    </w:p>
    <w:p w14:paraId="244F84B9"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保密要求</w:t>
      </w:r>
    </w:p>
    <w:p w14:paraId="19A3858D"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1.乙方承诺，应对甲方提供的信息严格保密，不得超过本协议“数据用途”，更不得以此牟取利益。</w:t>
      </w:r>
    </w:p>
    <w:p w14:paraId="31472B9E"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宋体" w:cs="宋体" w:hint="eastAsia"/>
          <w:color w:val="000000"/>
          <w:kern w:val="0"/>
          <w:lang w:bidi="ar"/>
        </w:rPr>
        <w:t>2.未得到甲方书面同意，</w:t>
      </w:r>
      <w:r>
        <w:rPr>
          <w:rFonts w:ascii="宋体" w:hAnsi="Times New Roman" w:hint="eastAsia"/>
          <w:kern w:val="0"/>
          <w:szCs w:val="20"/>
          <w:lang w:bidi="ar"/>
        </w:rPr>
        <w:t>乙方不得将</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以任何形式提供给任何第三方，法律法规或监管部门要求提供的除外。</w:t>
      </w:r>
    </w:p>
    <w:p w14:paraId="12612B7C"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3.乙方承诺，应保证数据安全且在约定用途范围内使用，若因乙方原因造成的信息泄密或超出范围使用，由乙方承担全部责任。</w:t>
      </w:r>
    </w:p>
    <w:p w14:paraId="34CDFAC8"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其他约定</w:t>
      </w:r>
    </w:p>
    <w:p w14:paraId="5D1A901D"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1.个人</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的应用，应基于个人自愿授权后，由甲方提供给乙方。甲方可依据个人的申请中止（或终止）</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应用工作，但应把该申请中止（或终止）的信息提供给乙方，供乙方进行综合评判。</w:t>
      </w:r>
    </w:p>
    <w:p w14:paraId="5F1790FC"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2.甲乙双方均不得因数据提供事项，向个人收取任何服务费用。</w:t>
      </w:r>
    </w:p>
    <w:p w14:paraId="2621F555"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3.甲方有权按照上级部门对于信息安全的要求，单方中止（或终止）</w:t>
      </w:r>
      <w:proofErr w:type="gramStart"/>
      <w:r>
        <w:rPr>
          <w:rFonts w:ascii="宋体" w:hAnsi="Times New Roman" w:hint="eastAsia"/>
          <w:kern w:val="0"/>
          <w:szCs w:val="20"/>
          <w:lang w:bidi="ar"/>
        </w:rPr>
        <w:t>医保数据</w:t>
      </w:r>
      <w:proofErr w:type="gramEnd"/>
      <w:r>
        <w:rPr>
          <w:rFonts w:ascii="宋体" w:hAnsi="Times New Roman" w:hint="eastAsia"/>
          <w:kern w:val="0"/>
          <w:szCs w:val="20"/>
          <w:lang w:bidi="ar"/>
        </w:rPr>
        <w:t>应用工作，但应在中止（或终止）决定</w:t>
      </w:r>
      <w:proofErr w:type="gramStart"/>
      <w:r>
        <w:rPr>
          <w:rFonts w:ascii="宋体" w:hAnsi="Times New Roman" w:hint="eastAsia"/>
          <w:kern w:val="0"/>
          <w:szCs w:val="20"/>
          <w:lang w:bidi="ar"/>
        </w:rPr>
        <w:t>作出</w:t>
      </w:r>
      <w:proofErr w:type="gramEnd"/>
      <w:r>
        <w:rPr>
          <w:rFonts w:ascii="宋体" w:hAnsi="Times New Roman" w:hint="eastAsia"/>
          <w:kern w:val="0"/>
          <w:szCs w:val="20"/>
          <w:lang w:bidi="ar"/>
        </w:rPr>
        <w:t>前合理期限内通知乙方，如遇紧急情况除外。</w:t>
      </w:r>
    </w:p>
    <w:p w14:paraId="7FCD72ED"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lastRenderedPageBreak/>
        <w:t>4.本协议可根据情势变更原则，进行书面修改或补充，由此形成的补充协议，与本协议具有相同法律效力。</w:t>
      </w:r>
    </w:p>
    <w:p w14:paraId="07BEDF05"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违约责任</w:t>
      </w:r>
    </w:p>
    <w:p w14:paraId="407E6C1A"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1.乙方没有按照本协议约定履行保密义务的，应按照甲方要求采取有效的补救措施，以防止泄密范围继续扩大。情节严重的，需承担相应的法律责任。</w:t>
      </w:r>
    </w:p>
    <w:p w14:paraId="4D05FE81"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2.乙方或乙方工作人员（包括获知甲方保密信息已经离职人员）违反本协议规定的保密义务，应立即停止侵害，并赔偿甲方因此造成的损失；如因乙方未及时处理，造成损失扩大的，乙方应承担赔偿责任，并支付相应的违约金，违约金不足以弥补因违反保密义务而给甲方造成的损失，甲方有权进一步向乙方主张甲方因此遭受的一切损失赔偿。</w:t>
      </w:r>
    </w:p>
    <w:p w14:paraId="7A018BA1"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 xml:space="preserve">损失赔偿的范围包括甲方为处理泄密事件支付的费用，包括但不限于律师代理费、诉讼费、差旅费、材料费、调查费、评估费、鉴定费、个人权益损害赔偿费等。 </w:t>
      </w:r>
    </w:p>
    <w:p w14:paraId="2856877E"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协议期限</w:t>
      </w:r>
    </w:p>
    <w:p w14:paraId="1A98A4BF"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本协议一式两份，双方各执一份，</w:t>
      </w:r>
      <w:r>
        <w:rPr>
          <w:rFonts w:ascii="宋体" w:hAnsi="Times New Roman" w:hint="eastAsia"/>
          <w:kern w:val="0"/>
          <w:szCs w:val="20"/>
        </w:rPr>
        <w:t>有效期一年，自双方法定代表人或其授权代理人签字并加盖公章或合同专用章之日起生效</w:t>
      </w:r>
      <w:r>
        <w:rPr>
          <w:rFonts w:ascii="宋体" w:hAnsi="Times New Roman" w:hint="eastAsia"/>
          <w:kern w:val="0"/>
          <w:szCs w:val="20"/>
          <w:lang w:bidi="ar"/>
        </w:rPr>
        <w:t>。</w:t>
      </w:r>
    </w:p>
    <w:p w14:paraId="6CF50129" w14:textId="77777777" w:rsidR="00081706" w:rsidRDefault="00FA3813">
      <w:pPr>
        <w:widowControl/>
        <w:numPr>
          <w:ilvl w:val="0"/>
          <w:numId w:val="36"/>
        </w:numPr>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争议的解决</w:t>
      </w:r>
    </w:p>
    <w:p w14:paraId="0E3A7091"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1.协议双方对本协议有关条款的解释或履行发生争议时，应通过友好协商的方式予以解决。</w:t>
      </w:r>
    </w:p>
    <w:p w14:paraId="72FD2917"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2.如双方无法协商解决的，任何一方均有权向甲方所在地人民法院裁决。</w:t>
      </w:r>
    </w:p>
    <w:p w14:paraId="751E3CF5"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3.本协议的订立、履行、解释及争议解决等均适用中华人民共和国法律（港、澳、台地区法律除外）。</w:t>
      </w:r>
    </w:p>
    <w:p w14:paraId="24156889"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6458080A" w14:textId="77777777" w:rsidR="00081706" w:rsidRDefault="00081706">
      <w:pPr>
        <w:widowControl/>
        <w:autoSpaceDE w:val="0"/>
        <w:autoSpaceDN w:val="0"/>
        <w:adjustRightInd/>
        <w:spacing w:line="240" w:lineRule="auto"/>
        <w:ind w:firstLineChars="200" w:firstLine="420"/>
        <w:rPr>
          <w:rFonts w:ascii="宋体" w:hAnsi="Times New Roman"/>
          <w:kern w:val="0"/>
          <w:szCs w:val="20"/>
          <w:lang w:bidi="ar"/>
        </w:rPr>
      </w:pPr>
    </w:p>
    <w:p w14:paraId="20395149"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甲方（盖章）：                     乙方（盖章）：</w:t>
      </w:r>
    </w:p>
    <w:p w14:paraId="51F01557" w14:textId="77777777" w:rsidR="00081706" w:rsidRDefault="00FA3813">
      <w:pPr>
        <w:widowControl/>
        <w:autoSpaceDE w:val="0"/>
        <w:autoSpaceDN w:val="0"/>
        <w:adjustRightInd/>
        <w:spacing w:line="240" w:lineRule="auto"/>
        <w:ind w:firstLineChars="200" w:firstLine="420"/>
        <w:rPr>
          <w:rFonts w:ascii="宋体" w:hAnsi="Times New Roman"/>
          <w:kern w:val="0"/>
          <w:szCs w:val="20"/>
          <w:lang w:bidi="ar"/>
        </w:rPr>
      </w:pPr>
      <w:r>
        <w:rPr>
          <w:rFonts w:ascii="宋体" w:hAnsi="Times New Roman" w:hint="eastAsia"/>
          <w:kern w:val="0"/>
          <w:szCs w:val="20"/>
          <w:lang w:bidi="ar"/>
        </w:rPr>
        <w:t>法人或授权代表：                   法人或授权代表：</w:t>
      </w:r>
    </w:p>
    <w:p w14:paraId="026F90D0" w14:textId="77777777" w:rsidR="00081706" w:rsidRDefault="00FA3813">
      <w:pPr>
        <w:widowControl/>
        <w:adjustRightInd/>
        <w:spacing w:line="240" w:lineRule="auto"/>
        <w:ind w:firstLineChars="200" w:firstLine="420"/>
        <w:jc w:val="left"/>
        <w:rPr>
          <w:lang w:bidi="ar"/>
        </w:rPr>
      </w:pPr>
      <w:r>
        <w:rPr>
          <w:rFonts w:hint="eastAsia"/>
          <w:lang w:bidi="ar"/>
        </w:rPr>
        <w:t>签订日期：年</w:t>
      </w:r>
      <w:r>
        <w:rPr>
          <w:rFonts w:hint="eastAsia"/>
          <w:lang w:bidi="ar"/>
        </w:rPr>
        <w:t xml:space="preserve"> </w:t>
      </w:r>
      <w:r>
        <w:rPr>
          <w:rFonts w:hint="eastAsia"/>
          <w:lang w:bidi="ar"/>
        </w:rPr>
        <w:t>月</w:t>
      </w:r>
      <w:r>
        <w:rPr>
          <w:rFonts w:hint="eastAsia"/>
          <w:lang w:bidi="ar"/>
        </w:rPr>
        <w:t xml:space="preserve"> </w:t>
      </w:r>
      <w:r>
        <w:rPr>
          <w:rFonts w:hint="eastAsia"/>
          <w:lang w:bidi="ar"/>
        </w:rPr>
        <w:t>日</w:t>
      </w:r>
      <w:r>
        <w:rPr>
          <w:rFonts w:hint="eastAsia"/>
          <w:lang w:bidi="ar"/>
        </w:rPr>
        <w:t xml:space="preserve">                 </w:t>
      </w:r>
      <w:r>
        <w:rPr>
          <w:rFonts w:hint="eastAsia"/>
          <w:lang w:bidi="ar"/>
        </w:rPr>
        <w:t>签订日期：年</w:t>
      </w:r>
      <w:r>
        <w:rPr>
          <w:rFonts w:hint="eastAsia"/>
          <w:lang w:bidi="ar"/>
        </w:rPr>
        <w:t xml:space="preserve"> </w:t>
      </w:r>
      <w:r>
        <w:rPr>
          <w:rFonts w:hint="eastAsia"/>
          <w:lang w:bidi="ar"/>
        </w:rPr>
        <w:t>月</w:t>
      </w:r>
      <w:r>
        <w:rPr>
          <w:rFonts w:hint="eastAsia"/>
          <w:lang w:bidi="ar"/>
        </w:rPr>
        <w:t xml:space="preserve"> </w:t>
      </w:r>
      <w:r>
        <w:rPr>
          <w:rFonts w:hint="eastAsia"/>
          <w:lang w:bidi="ar"/>
        </w:rPr>
        <w:t>日</w:t>
      </w:r>
    </w:p>
    <w:p w14:paraId="0D1325C0" w14:textId="77777777" w:rsidR="00081706" w:rsidRDefault="00FA3813">
      <w:pPr>
        <w:pStyle w:val="af8"/>
        <w:spacing w:line="240" w:lineRule="auto"/>
        <w:jc w:val="left"/>
        <w:rPr>
          <w:lang w:bidi="ar"/>
        </w:rPr>
      </w:pPr>
      <w:r>
        <w:rPr>
          <w:lang w:bidi="ar"/>
        </w:rPr>
        <w:br w:type="page"/>
      </w:r>
    </w:p>
    <w:p w14:paraId="329BF458" w14:textId="77777777" w:rsidR="00081706" w:rsidRDefault="00FA3813">
      <w:pPr>
        <w:widowControl/>
        <w:adjustRightInd/>
        <w:spacing w:line="240" w:lineRule="auto"/>
        <w:jc w:val="left"/>
        <w:rPr>
          <w:rFonts w:ascii="黑体" w:eastAsia="黑体"/>
          <w:kern w:val="0"/>
          <w:lang w:bidi="ar"/>
        </w:rPr>
      </w:pPr>
      <w:r>
        <w:rPr>
          <w:lang w:bidi="ar"/>
        </w:rPr>
        <w:br w:type="page"/>
      </w:r>
    </w:p>
    <w:p w14:paraId="23F9AA47" w14:textId="77777777" w:rsidR="00081706" w:rsidRDefault="00FA3813">
      <w:pPr>
        <w:pStyle w:val="afffffc"/>
        <w:spacing w:after="156"/>
      </w:pPr>
      <w:bookmarkStart w:id="391" w:name="_Toc178536247"/>
      <w:bookmarkStart w:id="392" w:name="_Toc178349249"/>
      <w:bookmarkStart w:id="393" w:name="_Toc189655066"/>
      <w:bookmarkStart w:id="394" w:name="_Toc178532677"/>
      <w:bookmarkStart w:id="395" w:name="_Toc178521914"/>
      <w:bookmarkStart w:id="396" w:name="_Toc178328959"/>
      <w:bookmarkStart w:id="397" w:name="_Toc178318751"/>
      <w:bookmarkStart w:id="398" w:name="_Toc178334077"/>
      <w:bookmarkStart w:id="399" w:name="_Toc11534"/>
      <w:bookmarkStart w:id="400" w:name="_Toc17597"/>
      <w:bookmarkStart w:id="401" w:name="_Toc4871"/>
      <w:bookmarkStart w:id="402" w:name="_Toc203654703"/>
      <w:bookmarkStart w:id="403" w:name="_Toc210120503"/>
      <w:bookmarkStart w:id="404" w:name="BookMark6"/>
      <w:bookmarkEnd w:id="353"/>
      <w:r>
        <w:rPr>
          <w:rFonts w:hint="eastAsia"/>
          <w:spacing w:val="105"/>
        </w:rPr>
        <w:lastRenderedPageBreak/>
        <w:t>参考文</w:t>
      </w:r>
      <w:r>
        <w:rPr>
          <w:rFonts w:hint="eastAsia"/>
        </w:rPr>
        <w:t>献</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3C0639FA" w14:textId="77777777" w:rsidR="00081706" w:rsidRDefault="00FA3813">
      <w:pPr>
        <w:pStyle w:val="afffff5"/>
        <w:ind w:firstLine="420"/>
        <w:rPr>
          <w:lang w:bidi="ar"/>
        </w:rPr>
      </w:pPr>
      <w:r>
        <w:rPr>
          <w:rFonts w:hint="eastAsia"/>
          <w:lang w:bidi="ar"/>
        </w:rPr>
        <w:t xml:space="preserve">[1] </w:t>
      </w:r>
      <w:r>
        <w:rPr>
          <w:lang w:bidi="ar"/>
        </w:rPr>
        <w:t>GB</w:t>
      </w:r>
      <w:r>
        <w:rPr>
          <w:rFonts w:hint="eastAsia"/>
          <w:lang w:bidi="ar"/>
        </w:rPr>
        <w:t xml:space="preserve">/T </w:t>
      </w:r>
      <w:r>
        <w:rPr>
          <w:lang w:bidi="ar"/>
        </w:rPr>
        <w:t xml:space="preserve">42570 </w:t>
      </w:r>
      <w:r>
        <w:rPr>
          <w:rFonts w:hint="eastAsia"/>
          <w:lang w:bidi="ar"/>
        </w:rPr>
        <w:t>信息安全技术 区块链技术安全框架</w:t>
      </w:r>
    </w:p>
    <w:p w14:paraId="55EAF549" w14:textId="77777777" w:rsidR="00081706" w:rsidRDefault="00FA3813">
      <w:pPr>
        <w:pStyle w:val="afffff5"/>
        <w:ind w:firstLine="420"/>
        <w:rPr>
          <w:lang w:bidi="ar"/>
        </w:rPr>
      </w:pPr>
      <w:r>
        <w:rPr>
          <w:rFonts w:hint="eastAsia"/>
          <w:lang w:bidi="ar"/>
        </w:rPr>
        <w:t>[</w:t>
      </w:r>
      <w:r>
        <w:rPr>
          <w:lang w:bidi="ar"/>
        </w:rPr>
        <w:t>2</w:t>
      </w:r>
      <w:r>
        <w:rPr>
          <w:rFonts w:hint="eastAsia"/>
          <w:lang w:bidi="ar"/>
        </w:rPr>
        <w:t xml:space="preserve">] </w:t>
      </w:r>
      <w:r>
        <w:rPr>
          <w:lang w:bidi="ar"/>
        </w:rPr>
        <w:t xml:space="preserve">GB/T 42571 </w:t>
      </w:r>
      <w:r>
        <w:rPr>
          <w:rFonts w:hint="eastAsia"/>
          <w:lang w:bidi="ar"/>
        </w:rPr>
        <w:t>信息安全技术 区块链信息服务安全规范</w:t>
      </w:r>
    </w:p>
    <w:p w14:paraId="31D0E25D" w14:textId="77777777" w:rsidR="00081706" w:rsidRDefault="00FA3813">
      <w:pPr>
        <w:pStyle w:val="afffff5"/>
        <w:ind w:firstLine="420"/>
        <w:rPr>
          <w:kern w:val="36"/>
        </w:rPr>
      </w:pPr>
      <w:r>
        <w:rPr>
          <w:rFonts w:hint="eastAsia"/>
          <w:lang w:bidi="ar"/>
        </w:rPr>
        <w:t>[</w:t>
      </w:r>
      <w:r>
        <w:rPr>
          <w:lang w:bidi="ar"/>
        </w:rPr>
        <w:t>3</w:t>
      </w:r>
      <w:r>
        <w:rPr>
          <w:rFonts w:hint="eastAsia"/>
          <w:lang w:bidi="ar"/>
        </w:rPr>
        <w:t xml:space="preserve">] </w:t>
      </w:r>
      <w:r>
        <w:t xml:space="preserve">GB/T 42752 </w:t>
      </w:r>
      <w:r>
        <w:rPr>
          <w:rFonts w:hint="eastAsia"/>
        </w:rPr>
        <w:t>区块链和分布式记账技术 参考架构</w:t>
      </w:r>
    </w:p>
    <w:p w14:paraId="3588D264" w14:textId="77777777" w:rsidR="00081706" w:rsidRDefault="00FA3813">
      <w:pPr>
        <w:pStyle w:val="afffff5"/>
        <w:ind w:firstLine="420"/>
        <w:rPr>
          <w:lang w:bidi="ar"/>
        </w:rPr>
      </w:pPr>
      <w:r>
        <w:rPr>
          <w:rFonts w:hint="eastAsia"/>
          <w:lang w:bidi="ar"/>
        </w:rPr>
        <w:t>[</w:t>
      </w:r>
      <w:r>
        <w:rPr>
          <w:lang w:bidi="ar"/>
        </w:rPr>
        <w:t>4</w:t>
      </w:r>
      <w:r>
        <w:rPr>
          <w:rFonts w:hint="eastAsia"/>
          <w:lang w:bidi="ar"/>
        </w:rPr>
        <w:t>] YD/T 3747</w:t>
      </w:r>
      <w:r>
        <w:rPr>
          <w:lang w:bidi="ar"/>
        </w:rPr>
        <w:t xml:space="preserve"> </w:t>
      </w:r>
      <w:r>
        <w:rPr>
          <w:rFonts w:hint="eastAsia"/>
          <w:lang w:bidi="ar"/>
        </w:rPr>
        <w:t>区块链技术架构安全要求</w:t>
      </w:r>
    </w:p>
    <w:p w14:paraId="5CFC208A" w14:textId="77777777" w:rsidR="00081706" w:rsidRDefault="00FA3813">
      <w:pPr>
        <w:pStyle w:val="afffff5"/>
        <w:ind w:firstLine="420"/>
      </w:pPr>
      <w:r>
        <w:rPr>
          <w:rFonts w:hint="eastAsia"/>
          <w:lang w:bidi="ar"/>
        </w:rPr>
        <w:t>[</w:t>
      </w:r>
      <w:r>
        <w:rPr>
          <w:lang w:bidi="ar"/>
        </w:rPr>
        <w:t>5</w:t>
      </w:r>
      <w:r>
        <w:rPr>
          <w:rFonts w:hint="eastAsia"/>
          <w:lang w:bidi="ar"/>
        </w:rPr>
        <w:t xml:space="preserve">] </w:t>
      </w:r>
      <w:r>
        <w:rPr>
          <w:rFonts w:hint="eastAsia"/>
        </w:rPr>
        <w:t>YD/T 4961.1—2024 隐私计算 跨平台互联互通 第1部分：总体框架</w:t>
      </w:r>
    </w:p>
    <w:p w14:paraId="4F7942A5" w14:textId="77777777" w:rsidR="00081706" w:rsidRDefault="00FA3813">
      <w:pPr>
        <w:pStyle w:val="afffff5"/>
        <w:ind w:firstLine="420"/>
        <w:rPr>
          <w:lang w:bidi="ar"/>
        </w:rPr>
      </w:pPr>
      <w:r>
        <w:rPr>
          <w:rFonts w:hint="eastAsia"/>
          <w:lang w:bidi="ar"/>
        </w:rPr>
        <w:t>[</w:t>
      </w:r>
      <w:r>
        <w:rPr>
          <w:lang w:bidi="ar"/>
        </w:rPr>
        <w:t>6</w:t>
      </w:r>
      <w:r>
        <w:rPr>
          <w:rFonts w:hint="eastAsia"/>
          <w:lang w:bidi="ar"/>
        </w:rPr>
        <w:t>] DB37/T 3909 基于区块链技术的疫情防控信息服务平台建设指南</w:t>
      </w:r>
    </w:p>
    <w:p w14:paraId="79FE9F16" w14:textId="77777777" w:rsidR="00081706" w:rsidRDefault="00FA3813">
      <w:pPr>
        <w:pStyle w:val="afffff5"/>
        <w:ind w:firstLine="420"/>
      </w:pPr>
      <w:r>
        <w:rPr>
          <w:rFonts w:hint="eastAsia"/>
          <w:lang w:bidi="ar"/>
        </w:rPr>
        <w:t>[</w:t>
      </w:r>
      <w:r>
        <w:rPr>
          <w:lang w:bidi="ar"/>
        </w:rPr>
        <w:t>7</w:t>
      </w:r>
      <w:r>
        <w:rPr>
          <w:rFonts w:hint="eastAsia"/>
          <w:lang w:bidi="ar"/>
        </w:rPr>
        <w:t xml:space="preserve">] </w:t>
      </w:r>
      <w:r>
        <w:rPr>
          <w:rFonts w:hint="eastAsia"/>
        </w:rPr>
        <w:t>DB37/T 4431 基于区块链的企业开办可信服务平台技术规范</w:t>
      </w:r>
    </w:p>
    <w:p w14:paraId="382A0574" w14:textId="77777777" w:rsidR="00081706" w:rsidRDefault="00FA3813">
      <w:pPr>
        <w:pStyle w:val="afffff5"/>
        <w:ind w:firstLineChars="0" w:firstLine="0"/>
        <w:jc w:val="center"/>
      </w:pPr>
      <w:bookmarkStart w:id="405" w:name="BookMark8"/>
      <w:bookmarkEnd w:id="404"/>
      <w:r>
        <w:rPr>
          <w:rFonts w:hint="eastAsia"/>
          <w:noProof/>
        </w:rPr>
        <w:drawing>
          <wp:inline distT="0" distB="0" distL="0" distR="0" wp14:anchorId="17330936" wp14:editId="1BF5251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5"/>
    </w:p>
    <w:sectPr w:rsidR="00081706" w:rsidSect="004D463B">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CD2ED" w14:textId="77777777" w:rsidR="00616E6A" w:rsidRDefault="00616E6A">
      <w:pPr>
        <w:spacing w:line="240" w:lineRule="auto"/>
      </w:pPr>
      <w:r>
        <w:separator/>
      </w:r>
    </w:p>
  </w:endnote>
  <w:endnote w:type="continuationSeparator" w:id="0">
    <w:p w14:paraId="03DD20D0" w14:textId="77777777" w:rsidR="00616E6A" w:rsidRDefault="00616E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DAE7E" w14:textId="77777777" w:rsidR="00C57EBE" w:rsidRDefault="00C57EBE">
    <w:pPr>
      <w:pStyle w:val="afffe"/>
    </w:pPr>
    <w:r>
      <w:fldChar w:fldCharType="begin"/>
    </w:r>
    <w:r>
      <w:instrText>PAGE   \* MERGEFORMAT</w:instrText>
    </w:r>
    <w:r>
      <w:fldChar w:fldCharType="separate"/>
    </w:r>
    <w:r>
      <w:rPr>
        <w:lang w:val="zh-CN"/>
      </w:rPr>
      <w:t>II</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ED0E1" w14:textId="3F59F43A" w:rsidR="00C57EBE" w:rsidRDefault="00C57EBE" w:rsidP="004D463B">
    <w:pPr>
      <w:pStyle w:val="afffff2"/>
    </w:pPr>
    <w:r>
      <w:fldChar w:fldCharType="begin"/>
    </w:r>
    <w:r>
      <w:instrText>PAGE   \* MERGEFORMAT</w:instrText>
    </w:r>
    <w:r>
      <w:fldChar w:fldCharType="separate"/>
    </w:r>
    <w:r w:rsidR="00BA6D21" w:rsidRPr="00BA6D21">
      <w:rPr>
        <w:noProof/>
        <w:lang w:val="zh-CN"/>
      </w:rPr>
      <w:t>11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1091D" w14:textId="0D3F9522" w:rsidR="00C57EBE" w:rsidRPr="004D463B" w:rsidRDefault="004D463B" w:rsidP="004D463B">
    <w:pPr>
      <w:pStyle w:val="afffff1"/>
    </w:pPr>
    <w:r>
      <w:fldChar w:fldCharType="begin"/>
    </w:r>
    <w:r>
      <w:instrText xml:space="preserve"> PAGE   \* MERGEFORMAT \* MERGEFORMAT </w:instrText>
    </w:r>
    <w:r>
      <w:fldChar w:fldCharType="separate"/>
    </w:r>
    <w:r>
      <w:rPr>
        <w:noProof/>
      </w:rPr>
      <w:t>13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2FB73" w14:textId="778B18C1" w:rsidR="00C57EBE" w:rsidRDefault="00C57EBE" w:rsidP="004D463B">
    <w:pPr>
      <w:pStyle w:val="afffff2"/>
    </w:pPr>
    <w:r>
      <w:fldChar w:fldCharType="begin"/>
    </w:r>
    <w:r>
      <w:instrText>PAGE   \* MERGEFORMAT</w:instrText>
    </w:r>
    <w:r>
      <w:fldChar w:fldCharType="separate"/>
    </w:r>
    <w:r w:rsidR="00BA6D21" w:rsidRPr="00BA6D21">
      <w:rPr>
        <w:noProof/>
        <w:lang w:val="zh-CN"/>
      </w:rPr>
      <w:t>13</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F92A" w14:textId="30316AC4" w:rsidR="00C57EBE" w:rsidRPr="004D463B" w:rsidRDefault="004D463B" w:rsidP="004D463B">
    <w:pPr>
      <w:pStyle w:val="afffff1"/>
    </w:pPr>
    <w:r>
      <w:fldChar w:fldCharType="begin"/>
    </w:r>
    <w:r>
      <w:instrText xml:space="preserve"> PAGE   \* MERGEFORMAT \* MERGEFORMAT </w:instrText>
    </w:r>
    <w:r>
      <w:fldChar w:fldCharType="separate"/>
    </w:r>
    <w:r w:rsidR="00BA6D21">
      <w:rPr>
        <w:noProof/>
      </w:rPr>
      <w:t>18</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67CBB" w14:textId="33B9F42E" w:rsidR="00C57EBE" w:rsidRDefault="00C57EBE" w:rsidP="004D463B">
    <w:pPr>
      <w:pStyle w:val="afffff2"/>
    </w:pPr>
    <w:r>
      <w:fldChar w:fldCharType="begin"/>
    </w:r>
    <w:r>
      <w:instrText>PAGE   \* MERGEFORMAT</w:instrText>
    </w:r>
    <w:r>
      <w:fldChar w:fldCharType="separate"/>
    </w:r>
    <w:r w:rsidR="00BA6D21" w:rsidRPr="00BA6D21">
      <w:rPr>
        <w:noProof/>
        <w:lang w:val="zh-CN"/>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DE2F9" w14:textId="77777777" w:rsidR="00C57EBE" w:rsidRDefault="00C57EBE">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F261" w14:textId="441C1CE3" w:rsidR="00C57EBE" w:rsidRPr="004D463B" w:rsidRDefault="004D463B" w:rsidP="004D463B">
    <w:pPr>
      <w:pStyle w:val="afffff1"/>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A4C98" w14:textId="314318F9" w:rsidR="00C57EBE" w:rsidRDefault="00C57EBE" w:rsidP="004D463B">
    <w:pPr>
      <w:pStyle w:val="afffff2"/>
    </w:pPr>
    <w:r>
      <w:fldChar w:fldCharType="begin"/>
    </w:r>
    <w:r>
      <w:instrText>PAGE   \* MERGEFORMAT</w:instrText>
    </w:r>
    <w:r>
      <w:fldChar w:fldCharType="separate"/>
    </w:r>
    <w:r w:rsidR="00BA6D21" w:rsidRPr="00BA6D21">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59CAB" w14:textId="7E0FA3F7" w:rsidR="004D463B" w:rsidRPr="004D463B" w:rsidRDefault="004D463B" w:rsidP="004D463B">
    <w:pPr>
      <w:pStyle w:val="afffff1"/>
    </w:pPr>
    <w:r>
      <w:fldChar w:fldCharType="begin"/>
    </w:r>
    <w:r>
      <w:instrText xml:space="preserve"> PAGE   \* MERGEFORMAT \* MERGEFORMAT </w:instrText>
    </w:r>
    <w:r>
      <w:fldChar w:fldCharType="separate"/>
    </w:r>
    <w:r w:rsidR="00BA6D21">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DD3F0" w14:textId="77777777" w:rsidR="004D463B" w:rsidRDefault="004D463B" w:rsidP="004D463B">
    <w:pPr>
      <w:pStyle w:val="afffff2"/>
    </w:pPr>
    <w:r>
      <w:fldChar w:fldCharType="begin"/>
    </w:r>
    <w:r>
      <w:instrText>PAGE   \* MERGEFORMAT</w:instrText>
    </w:r>
    <w:r>
      <w:fldChar w:fldCharType="separate"/>
    </w:r>
    <w:r w:rsidRPr="0083063B">
      <w:rPr>
        <w:noProof/>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46BBF" w14:textId="1DB96352" w:rsidR="00C57EBE" w:rsidRPr="004D463B" w:rsidRDefault="004D463B" w:rsidP="004D463B">
    <w:pPr>
      <w:pStyle w:val="afffff1"/>
    </w:pPr>
    <w:r>
      <w:fldChar w:fldCharType="begin"/>
    </w:r>
    <w:r>
      <w:instrText xml:space="preserve"> PAGE   \* MERGEFORMAT \* MERGEFORMAT </w:instrText>
    </w:r>
    <w:r>
      <w:fldChar w:fldCharType="separate"/>
    </w:r>
    <w:r w:rsidR="00BA6D21">
      <w:rPr>
        <w:noProof/>
      </w:rPr>
      <w:t>10</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B5782" w14:textId="4AE5D050" w:rsidR="00C57EBE" w:rsidRDefault="00C57EBE" w:rsidP="004D463B">
    <w:pPr>
      <w:pStyle w:val="afffff2"/>
    </w:pPr>
    <w:r>
      <w:fldChar w:fldCharType="begin"/>
    </w:r>
    <w:r>
      <w:instrText>PAGE   \* MERGEFORMAT</w:instrText>
    </w:r>
    <w:r>
      <w:fldChar w:fldCharType="separate"/>
    </w:r>
    <w:r w:rsidR="00BA6D21" w:rsidRPr="00BA6D21">
      <w:rPr>
        <w:noProof/>
        <w:lang w:val="zh-CN"/>
      </w:rPr>
      <w:t>9</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7333D" w14:textId="30BE3D85" w:rsidR="00C57EBE" w:rsidRPr="004D463B" w:rsidRDefault="004D463B" w:rsidP="004D463B">
    <w:pPr>
      <w:pStyle w:val="afffff1"/>
    </w:pPr>
    <w:r>
      <w:fldChar w:fldCharType="begin"/>
    </w:r>
    <w:r>
      <w:instrText xml:space="preserve"> PAGE   \* MERGEFORMAT \* MERGEFORMAT </w:instrText>
    </w:r>
    <w:r>
      <w:fldChar w:fldCharType="separate"/>
    </w:r>
    <w:r w:rsidR="00BA6D21">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7E033" w14:textId="77777777" w:rsidR="00616E6A" w:rsidRDefault="00616E6A">
      <w:pPr>
        <w:spacing w:line="240" w:lineRule="auto"/>
      </w:pPr>
      <w:r>
        <w:separator/>
      </w:r>
    </w:p>
  </w:footnote>
  <w:footnote w:type="continuationSeparator" w:id="0">
    <w:p w14:paraId="6B1A03FD" w14:textId="77777777" w:rsidR="00616E6A" w:rsidRDefault="00616E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16E5" w14:textId="77777777" w:rsidR="00C57EBE" w:rsidRDefault="00C57EBE">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EC35C" w14:textId="266A5E1A" w:rsidR="00C57EBE" w:rsidRDefault="00C57EBE" w:rsidP="004D463B">
    <w:pPr>
      <w:pStyle w:val="afffffa"/>
    </w:pPr>
    <w:r>
      <w:fldChar w:fldCharType="begin"/>
    </w:r>
    <w:r>
      <w:instrText xml:space="preserve"> STYLEREF  标准文件_文件编号  \* MERGEFORMAT </w:instrText>
    </w:r>
    <w:r>
      <w:fldChar w:fldCharType="separate"/>
    </w:r>
    <w:r w:rsidR="00BA6D21">
      <w:rPr>
        <w:noProof/>
      </w:rPr>
      <w:t>DB37/T XXXX</w:t>
    </w:r>
    <w:r w:rsidR="00BA6D21">
      <w:rPr>
        <w:noProof/>
      </w:rPr>
      <w:t>—</w:t>
    </w:r>
    <w:r w:rsidR="00BA6D21">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85289" w14:textId="0F7ED14C" w:rsidR="00C57EBE" w:rsidRPr="004D463B" w:rsidRDefault="004D463B" w:rsidP="004D463B">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BA6D21">
      <w:rPr>
        <w:noProof/>
      </w:rPr>
      <w:t>DB37/T XXXX</w:t>
    </w:r>
    <w:r w:rsidR="00BA6D21">
      <w:rPr>
        <w:noProof/>
      </w:rPr>
      <w:t>—</w:t>
    </w:r>
    <w:r w:rsidR="00BA6D21">
      <w:rPr>
        <w:noProof/>
      </w:rPr>
      <w:t>XXXX</w:t>
    </w:r>
    <w:r>
      <w:rPr>
        <w:rFonts w:hint="eastAsia"/>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0C4EF" w14:textId="13CD638A" w:rsidR="00C57EBE" w:rsidRDefault="00C57EBE" w:rsidP="004D463B">
    <w:pPr>
      <w:pStyle w:val="afffffa"/>
    </w:pPr>
    <w:r>
      <w:fldChar w:fldCharType="begin"/>
    </w:r>
    <w:r>
      <w:instrText xml:space="preserve"> STYLEREF  标准文件_文件编号  \* MERGEFORMAT </w:instrText>
    </w:r>
    <w:r>
      <w:fldChar w:fldCharType="separate"/>
    </w:r>
    <w:r w:rsidR="00BA6D21">
      <w:rPr>
        <w:noProof/>
      </w:rPr>
      <w:t>DB37/T XXXX</w:t>
    </w:r>
    <w:r w:rsidR="00BA6D21">
      <w:rPr>
        <w:noProof/>
      </w:rPr>
      <w:t>—</w:t>
    </w:r>
    <w:r w:rsidR="00BA6D21">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E7D90" w14:textId="136179C4" w:rsidR="00C57EBE" w:rsidRPr="004D463B" w:rsidRDefault="004D463B" w:rsidP="004D463B">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BA6D21">
      <w:rPr>
        <w:noProof/>
      </w:rPr>
      <w:t>DB37/T XXXX</w:t>
    </w:r>
    <w:r w:rsidR="00BA6D21">
      <w:rPr>
        <w:noProof/>
      </w:rPr>
      <w:t>—</w:t>
    </w:r>
    <w:r w:rsidR="00BA6D21">
      <w:rPr>
        <w:noProof/>
      </w:rPr>
      <w:t>XXXX</w:t>
    </w:r>
    <w:r>
      <w:rPr>
        <w:rFonts w:hint="eastAsia"/>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88DE5" w14:textId="7832CA7B" w:rsidR="00C57EBE" w:rsidRDefault="00C57EBE" w:rsidP="004D463B">
    <w:pPr>
      <w:pStyle w:val="afffffa"/>
    </w:pPr>
    <w:r>
      <w:fldChar w:fldCharType="begin"/>
    </w:r>
    <w:r>
      <w:instrText xml:space="preserve"> STYLEREF  标准文件_文件编号  \* MERGEFORMAT </w:instrText>
    </w:r>
    <w:r>
      <w:fldChar w:fldCharType="separate"/>
    </w:r>
    <w:r w:rsidR="00BA6D21">
      <w:rPr>
        <w:noProof/>
      </w:rPr>
      <w:t>DB37/T XXXX</w:t>
    </w:r>
    <w:r w:rsidR="00BA6D21">
      <w:rPr>
        <w:noProof/>
      </w:rPr>
      <w:t>—</w:t>
    </w:r>
    <w:r w:rsidR="00BA6D21">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8610E" w14:textId="77777777" w:rsidR="00C57EBE" w:rsidRDefault="00C57EBE">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BCAE0" w14:textId="2729EA9B" w:rsidR="00C57EBE" w:rsidRPr="004D463B" w:rsidRDefault="004D463B" w:rsidP="004D463B">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BA6D21">
      <w:rPr>
        <w:noProof/>
      </w:rPr>
      <w:t>DB37/T XXXX</w:t>
    </w:r>
    <w:r w:rsidR="00BA6D21">
      <w:rPr>
        <w:noProof/>
      </w:rPr>
      <w:t>—</w:t>
    </w:r>
    <w:r w:rsidR="00BA6D21">
      <w:rPr>
        <w:noProof/>
      </w:rPr>
      <w:t>XXXX</w:t>
    </w:r>
    <w:r>
      <w:rPr>
        <w:rFonts w:hint="eastAsi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960" w14:textId="77777777" w:rsidR="00C57EBE" w:rsidRDefault="00C57EBE" w:rsidP="004D463B">
    <w:pPr>
      <w:pStyle w:val="afffffa"/>
    </w:pPr>
    <w:r>
      <w:t>DB37/T XXXX-XXXX</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0EEC" w14:textId="6DFC64C1" w:rsidR="004D463B" w:rsidRPr="004D463B" w:rsidRDefault="004D463B" w:rsidP="004D463B">
    <w:pPr>
      <w:pStyle w:val="afffffb"/>
    </w:pPr>
    <w:r>
      <w:rPr>
        <w:rFonts w:hint="eastAsia"/>
      </w:rPr>
      <w:fldChar w:fldCharType="begin"/>
    </w:r>
    <w:r>
      <w:rPr>
        <w:rFonts w:hint="eastAsia"/>
      </w:rPr>
      <w:instrText xml:space="preserve"> STYLEREF  标准文件_文件编号 \* MERGEFORMAT </w:instrText>
    </w:r>
    <w:r>
      <w:rPr>
        <w:rFonts w:hint="eastAsia"/>
      </w:rPr>
      <w:fldChar w:fldCharType="separate"/>
    </w:r>
    <w:r w:rsidR="00BA6D21">
      <w:rPr>
        <w:noProof/>
      </w:rPr>
      <w:t>DB37/T XXXX</w:t>
    </w:r>
    <w:r w:rsidR="00BA6D21">
      <w:rPr>
        <w:noProof/>
      </w:rPr>
      <w:t>—</w:t>
    </w:r>
    <w:r w:rsidR="00BA6D21">
      <w:rPr>
        <w:noProof/>
      </w:rPr>
      <w:t>XXXX</w:t>
    </w:r>
    <w:r>
      <w:rPr>
        <w:rFonts w:hint="eastAsi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1BCF8" w14:textId="77777777" w:rsidR="004D463B" w:rsidRDefault="004D463B" w:rsidP="004D463B">
    <w:pPr>
      <w:pStyle w:val="afffffa"/>
    </w:pPr>
    <w:r>
      <w:t>DB37/T XXXX-XXXX</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212CF" w14:textId="694394C0" w:rsidR="00C57EBE" w:rsidRPr="004D463B" w:rsidRDefault="004D463B" w:rsidP="004D463B">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BA6D21">
      <w:rPr>
        <w:noProof/>
      </w:rPr>
      <w:t>DB37/T XXXX</w:t>
    </w:r>
    <w:r w:rsidR="00BA6D21">
      <w:rPr>
        <w:noProof/>
      </w:rPr>
      <w:t>—</w:t>
    </w:r>
    <w:r w:rsidR="00BA6D21">
      <w:rPr>
        <w:noProof/>
      </w:rPr>
      <w:t>XXXX</w:t>
    </w:r>
    <w:r>
      <w:rPr>
        <w:rFonts w:hint="eastAsia"/>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B628A" w14:textId="4DDE9193" w:rsidR="00C57EBE" w:rsidRDefault="00C57EBE" w:rsidP="004D463B">
    <w:pPr>
      <w:pStyle w:val="afffffa"/>
    </w:pPr>
    <w:r>
      <w:fldChar w:fldCharType="begin"/>
    </w:r>
    <w:r>
      <w:instrText xml:space="preserve"> STYLEREF  标准文件_文件编号  \* MERGEFORMAT </w:instrText>
    </w:r>
    <w:r>
      <w:fldChar w:fldCharType="separate"/>
    </w:r>
    <w:r w:rsidR="00BA6D21">
      <w:rPr>
        <w:noProof/>
      </w:rPr>
      <w:t>DB37/T XXXX</w:t>
    </w:r>
    <w:r w:rsidR="00BA6D21">
      <w:rPr>
        <w:noProof/>
      </w:rPr>
      <w:t>—</w:t>
    </w:r>
    <w:r w:rsidR="00BA6D21">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C19CD" w14:textId="508F1C02" w:rsidR="00C57EBE" w:rsidRPr="004D463B" w:rsidRDefault="004D463B" w:rsidP="004D463B">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BA6D21">
      <w:rPr>
        <w:noProof/>
      </w:rPr>
      <w:t>DB37/T XXXX</w:t>
    </w:r>
    <w:r w:rsidR="00BA6D21">
      <w:rPr>
        <w:noProof/>
      </w:rPr>
      <w:t>—</w:t>
    </w:r>
    <w:r w:rsidR="00BA6D21">
      <w:rPr>
        <w:noProof/>
      </w:rPr>
      <w:t>XXXX</w:t>
    </w:r>
    <w:r>
      <w:rPr>
        <w:rFonts w:hint="eastAsi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993"/>
        </w:tabs>
        <w:ind w:left="99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15C020"/>
    <w:multiLevelType w:val="singleLevel"/>
    <w:tmpl w:val="6915C020"/>
    <w:lvl w:ilvl="0">
      <w:start w:val="3"/>
      <w:numFmt w:val="chineseCounting"/>
      <w:suff w:val="nothing"/>
      <w:lvlText w:val="%1、"/>
      <w:lvlJc w:val="left"/>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6FCC86EA"/>
    <w:multiLevelType w:val="singleLevel"/>
    <w:tmpl w:val="6FCC86EA"/>
    <w:lvl w:ilvl="0">
      <w:start w:val="1"/>
      <w:numFmt w:val="chineseCounting"/>
      <w:suff w:val="nothing"/>
      <w:lvlText w:val="%1、"/>
      <w:lvlJc w:val="left"/>
      <w:pPr>
        <w:ind w:left="0" w:firstLine="420"/>
      </w:pPr>
      <w:rPr>
        <w:rFonts w:hint="eastAsia"/>
      </w:r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BBFAD8B"/>
    <w:multiLevelType w:val="singleLevel"/>
    <w:tmpl w:val="7BBFAD8B"/>
    <w:lvl w:ilvl="0">
      <w:start w:val="1"/>
      <w:numFmt w:val="chineseCounting"/>
      <w:suff w:val="nothing"/>
      <w:lvlText w:val="（%1）"/>
      <w:lvlJc w:val="left"/>
      <w:pPr>
        <w:ind w:left="0" w:firstLine="420"/>
      </w:pPr>
      <w:rPr>
        <w:rFonts w:hint="eastAsia"/>
      </w:r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2"/>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3"/>
  </w:num>
  <w:num w:numId="36">
    <w:abstractNumId w:val="2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mmmUjK2zV2ZM6s/uxzeDBvlOZ16QYGt4YtCuaETpV57d1wnVy5WuXFaFxTG+LEZvSkajqROSEy+2vN2Xmc39Q==" w:salt="1fvhNmFiBdIJdoLd6GKFn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zNmVlMjU0YzBlOWVhNWU0MjFiMjU5ZWRmYmI1MTIifQ=="/>
  </w:docVars>
  <w:rsids>
    <w:rsidRoot w:val="0042018D"/>
    <w:rsid w:val="0000040A"/>
    <w:rsid w:val="00000A94"/>
    <w:rsid w:val="00001275"/>
    <w:rsid w:val="00001972"/>
    <w:rsid w:val="00001D9A"/>
    <w:rsid w:val="00002435"/>
    <w:rsid w:val="0000330A"/>
    <w:rsid w:val="00004A57"/>
    <w:rsid w:val="00004C6D"/>
    <w:rsid w:val="0000651C"/>
    <w:rsid w:val="00007B3A"/>
    <w:rsid w:val="00010687"/>
    <w:rsid w:val="000107E0"/>
    <w:rsid w:val="00011FDE"/>
    <w:rsid w:val="00012FFD"/>
    <w:rsid w:val="00013036"/>
    <w:rsid w:val="00014162"/>
    <w:rsid w:val="00014340"/>
    <w:rsid w:val="0001507B"/>
    <w:rsid w:val="00016A9C"/>
    <w:rsid w:val="000204FC"/>
    <w:rsid w:val="00020739"/>
    <w:rsid w:val="0002096F"/>
    <w:rsid w:val="00022184"/>
    <w:rsid w:val="00022762"/>
    <w:rsid w:val="000232C4"/>
    <w:rsid w:val="000238E0"/>
    <w:rsid w:val="000249DB"/>
    <w:rsid w:val="0002595E"/>
    <w:rsid w:val="00027391"/>
    <w:rsid w:val="000303C3"/>
    <w:rsid w:val="00030CB7"/>
    <w:rsid w:val="00031DF4"/>
    <w:rsid w:val="000326BF"/>
    <w:rsid w:val="00032B50"/>
    <w:rsid w:val="000331D3"/>
    <w:rsid w:val="000341E7"/>
    <w:rsid w:val="000346A5"/>
    <w:rsid w:val="000359C3"/>
    <w:rsid w:val="00035A7D"/>
    <w:rsid w:val="000365ED"/>
    <w:rsid w:val="00036AFA"/>
    <w:rsid w:val="00037487"/>
    <w:rsid w:val="000409C0"/>
    <w:rsid w:val="00042040"/>
    <w:rsid w:val="0004249A"/>
    <w:rsid w:val="00042ABB"/>
    <w:rsid w:val="00042BE2"/>
    <w:rsid w:val="00043282"/>
    <w:rsid w:val="00043F3D"/>
    <w:rsid w:val="00044286"/>
    <w:rsid w:val="00045BFC"/>
    <w:rsid w:val="0004687D"/>
    <w:rsid w:val="00047D77"/>
    <w:rsid w:val="00047F28"/>
    <w:rsid w:val="000503AA"/>
    <w:rsid w:val="000504DB"/>
    <w:rsid w:val="000506A1"/>
    <w:rsid w:val="000515DD"/>
    <w:rsid w:val="00051729"/>
    <w:rsid w:val="00051813"/>
    <w:rsid w:val="0005265A"/>
    <w:rsid w:val="000539DD"/>
    <w:rsid w:val="00053BD3"/>
    <w:rsid w:val="00054E2F"/>
    <w:rsid w:val="0005568D"/>
    <w:rsid w:val="000556ED"/>
    <w:rsid w:val="00055FE2"/>
    <w:rsid w:val="0005616F"/>
    <w:rsid w:val="0005725E"/>
    <w:rsid w:val="000577E2"/>
    <w:rsid w:val="00060C2E"/>
    <w:rsid w:val="00061033"/>
    <w:rsid w:val="000619E9"/>
    <w:rsid w:val="000622D4"/>
    <w:rsid w:val="0006357D"/>
    <w:rsid w:val="00064B13"/>
    <w:rsid w:val="0006520F"/>
    <w:rsid w:val="0006592D"/>
    <w:rsid w:val="00067F1E"/>
    <w:rsid w:val="00070075"/>
    <w:rsid w:val="00071466"/>
    <w:rsid w:val="00071CC0"/>
    <w:rsid w:val="000725C9"/>
    <w:rsid w:val="00073C8C"/>
    <w:rsid w:val="00074DD4"/>
    <w:rsid w:val="000766DD"/>
    <w:rsid w:val="00077B64"/>
    <w:rsid w:val="00077E21"/>
    <w:rsid w:val="00080A1C"/>
    <w:rsid w:val="00080C2B"/>
    <w:rsid w:val="00081706"/>
    <w:rsid w:val="00082317"/>
    <w:rsid w:val="00082426"/>
    <w:rsid w:val="00083D2C"/>
    <w:rsid w:val="00086176"/>
    <w:rsid w:val="00086AA1"/>
    <w:rsid w:val="00087959"/>
    <w:rsid w:val="00087A77"/>
    <w:rsid w:val="00090221"/>
    <w:rsid w:val="00090CA6"/>
    <w:rsid w:val="000922B0"/>
    <w:rsid w:val="00092B8A"/>
    <w:rsid w:val="00092FB0"/>
    <w:rsid w:val="000931C5"/>
    <w:rsid w:val="000934C5"/>
    <w:rsid w:val="00093509"/>
    <w:rsid w:val="00093D25"/>
    <w:rsid w:val="00093DAB"/>
    <w:rsid w:val="0009432C"/>
    <w:rsid w:val="00094866"/>
    <w:rsid w:val="00094D4E"/>
    <w:rsid w:val="00094D73"/>
    <w:rsid w:val="00095CF6"/>
    <w:rsid w:val="0009627B"/>
    <w:rsid w:val="00096D63"/>
    <w:rsid w:val="0009724B"/>
    <w:rsid w:val="000A0799"/>
    <w:rsid w:val="000A0B60"/>
    <w:rsid w:val="000A0EB8"/>
    <w:rsid w:val="000A19FC"/>
    <w:rsid w:val="000A1DB1"/>
    <w:rsid w:val="000A296B"/>
    <w:rsid w:val="000A45D6"/>
    <w:rsid w:val="000A7311"/>
    <w:rsid w:val="000B060F"/>
    <w:rsid w:val="000B08AA"/>
    <w:rsid w:val="000B1592"/>
    <w:rsid w:val="000B1FF2"/>
    <w:rsid w:val="000B26BB"/>
    <w:rsid w:val="000B39BE"/>
    <w:rsid w:val="000B3CDA"/>
    <w:rsid w:val="000B4199"/>
    <w:rsid w:val="000B4439"/>
    <w:rsid w:val="000B6875"/>
    <w:rsid w:val="000B6A0B"/>
    <w:rsid w:val="000B78AE"/>
    <w:rsid w:val="000C02B6"/>
    <w:rsid w:val="000C07C6"/>
    <w:rsid w:val="000C0F6C"/>
    <w:rsid w:val="000C11DB"/>
    <w:rsid w:val="000C130E"/>
    <w:rsid w:val="000C1492"/>
    <w:rsid w:val="000C2FBD"/>
    <w:rsid w:val="000C41D8"/>
    <w:rsid w:val="000C4B41"/>
    <w:rsid w:val="000C57D6"/>
    <w:rsid w:val="000C6362"/>
    <w:rsid w:val="000C6D79"/>
    <w:rsid w:val="000C71D1"/>
    <w:rsid w:val="000C7666"/>
    <w:rsid w:val="000C773F"/>
    <w:rsid w:val="000D0A9C"/>
    <w:rsid w:val="000D152F"/>
    <w:rsid w:val="000D16EC"/>
    <w:rsid w:val="000D1795"/>
    <w:rsid w:val="000D1A42"/>
    <w:rsid w:val="000D1CBF"/>
    <w:rsid w:val="000D2760"/>
    <w:rsid w:val="000D288F"/>
    <w:rsid w:val="000D329A"/>
    <w:rsid w:val="000D4B9C"/>
    <w:rsid w:val="000D4D96"/>
    <w:rsid w:val="000D4EB6"/>
    <w:rsid w:val="000D5D13"/>
    <w:rsid w:val="000D61F8"/>
    <w:rsid w:val="000D6704"/>
    <w:rsid w:val="000D753B"/>
    <w:rsid w:val="000E42BE"/>
    <w:rsid w:val="000E4C9E"/>
    <w:rsid w:val="000E63FF"/>
    <w:rsid w:val="000E68AC"/>
    <w:rsid w:val="000E6FD7"/>
    <w:rsid w:val="000F0109"/>
    <w:rsid w:val="000F06E1"/>
    <w:rsid w:val="000F0BA2"/>
    <w:rsid w:val="000F0E3C"/>
    <w:rsid w:val="000F19D5"/>
    <w:rsid w:val="000F1FD8"/>
    <w:rsid w:val="000F2106"/>
    <w:rsid w:val="000F3377"/>
    <w:rsid w:val="000F4AEA"/>
    <w:rsid w:val="000F50C9"/>
    <w:rsid w:val="000F5282"/>
    <w:rsid w:val="000F633F"/>
    <w:rsid w:val="000F67E9"/>
    <w:rsid w:val="000F7C90"/>
    <w:rsid w:val="000F7F2D"/>
    <w:rsid w:val="00102BA9"/>
    <w:rsid w:val="001036CC"/>
    <w:rsid w:val="001042BC"/>
    <w:rsid w:val="00104328"/>
    <w:rsid w:val="001044C0"/>
    <w:rsid w:val="00104926"/>
    <w:rsid w:val="00105018"/>
    <w:rsid w:val="00112AEA"/>
    <w:rsid w:val="00113B1E"/>
    <w:rsid w:val="001143B6"/>
    <w:rsid w:val="00114B1E"/>
    <w:rsid w:val="0011711C"/>
    <w:rsid w:val="001177BE"/>
    <w:rsid w:val="0012059C"/>
    <w:rsid w:val="00122950"/>
    <w:rsid w:val="001230EF"/>
    <w:rsid w:val="001247BE"/>
    <w:rsid w:val="00124E4F"/>
    <w:rsid w:val="001260B7"/>
    <w:rsid w:val="001265CB"/>
    <w:rsid w:val="001276EA"/>
    <w:rsid w:val="00130E80"/>
    <w:rsid w:val="00131907"/>
    <w:rsid w:val="001321C6"/>
    <w:rsid w:val="001325C4"/>
    <w:rsid w:val="001329FD"/>
    <w:rsid w:val="00133010"/>
    <w:rsid w:val="00133435"/>
    <w:rsid w:val="001338EE"/>
    <w:rsid w:val="00133AAE"/>
    <w:rsid w:val="00134FC8"/>
    <w:rsid w:val="00135323"/>
    <w:rsid w:val="001356C4"/>
    <w:rsid w:val="00135CA8"/>
    <w:rsid w:val="00137303"/>
    <w:rsid w:val="00141114"/>
    <w:rsid w:val="00142966"/>
    <w:rsid w:val="00142969"/>
    <w:rsid w:val="00143D99"/>
    <w:rsid w:val="001446C2"/>
    <w:rsid w:val="001457E7"/>
    <w:rsid w:val="00145D9D"/>
    <w:rsid w:val="00146388"/>
    <w:rsid w:val="001471AB"/>
    <w:rsid w:val="00150191"/>
    <w:rsid w:val="001516A2"/>
    <w:rsid w:val="00151876"/>
    <w:rsid w:val="001529E5"/>
    <w:rsid w:val="00153C7E"/>
    <w:rsid w:val="0015528C"/>
    <w:rsid w:val="001567D0"/>
    <w:rsid w:val="00156B25"/>
    <w:rsid w:val="00156E1A"/>
    <w:rsid w:val="00157894"/>
    <w:rsid w:val="00157B55"/>
    <w:rsid w:val="001611A0"/>
    <w:rsid w:val="00162525"/>
    <w:rsid w:val="0016304F"/>
    <w:rsid w:val="001642FA"/>
    <w:rsid w:val="001649EB"/>
    <w:rsid w:val="00164BAF"/>
    <w:rsid w:val="00164FA8"/>
    <w:rsid w:val="00165065"/>
    <w:rsid w:val="00165434"/>
    <w:rsid w:val="0016580B"/>
    <w:rsid w:val="00165F49"/>
    <w:rsid w:val="001664F4"/>
    <w:rsid w:val="00166B88"/>
    <w:rsid w:val="00166B94"/>
    <w:rsid w:val="0016770A"/>
    <w:rsid w:val="0017074D"/>
    <w:rsid w:val="00170804"/>
    <w:rsid w:val="001708E9"/>
    <w:rsid w:val="0017340B"/>
    <w:rsid w:val="00173FB1"/>
    <w:rsid w:val="00176DFD"/>
    <w:rsid w:val="0017752E"/>
    <w:rsid w:val="00180DEE"/>
    <w:rsid w:val="0018126F"/>
    <w:rsid w:val="001827EE"/>
    <w:rsid w:val="001852C9"/>
    <w:rsid w:val="001854A6"/>
    <w:rsid w:val="0018700D"/>
    <w:rsid w:val="0018702E"/>
    <w:rsid w:val="0018790D"/>
    <w:rsid w:val="00190087"/>
    <w:rsid w:val="001913C4"/>
    <w:rsid w:val="0019348F"/>
    <w:rsid w:val="00193A07"/>
    <w:rsid w:val="001946C6"/>
    <w:rsid w:val="00194C95"/>
    <w:rsid w:val="00195C34"/>
    <w:rsid w:val="00196EF5"/>
    <w:rsid w:val="001A0FB4"/>
    <w:rsid w:val="001A1A53"/>
    <w:rsid w:val="001A234A"/>
    <w:rsid w:val="001A2EDE"/>
    <w:rsid w:val="001A4CF3"/>
    <w:rsid w:val="001A50AA"/>
    <w:rsid w:val="001A6465"/>
    <w:rsid w:val="001B06E8"/>
    <w:rsid w:val="001B71D0"/>
    <w:rsid w:val="001B71EE"/>
    <w:rsid w:val="001C04A8"/>
    <w:rsid w:val="001C2C03"/>
    <w:rsid w:val="001C3AA3"/>
    <w:rsid w:val="001C42F7"/>
    <w:rsid w:val="001C49E5"/>
    <w:rsid w:val="001C54E2"/>
    <w:rsid w:val="001C5E2F"/>
    <w:rsid w:val="001C680C"/>
    <w:rsid w:val="001C7FEA"/>
    <w:rsid w:val="001D0499"/>
    <w:rsid w:val="001D0BBE"/>
    <w:rsid w:val="001D0ED4"/>
    <w:rsid w:val="001D205D"/>
    <w:rsid w:val="001D212F"/>
    <w:rsid w:val="001D29D7"/>
    <w:rsid w:val="001D2DE7"/>
    <w:rsid w:val="001D411C"/>
    <w:rsid w:val="001E134E"/>
    <w:rsid w:val="001E1A69"/>
    <w:rsid w:val="001E1B6A"/>
    <w:rsid w:val="001E2484"/>
    <w:rsid w:val="001E3046"/>
    <w:rsid w:val="001E3410"/>
    <w:rsid w:val="001E3CC4"/>
    <w:rsid w:val="001E4882"/>
    <w:rsid w:val="001E73AB"/>
    <w:rsid w:val="001E7B07"/>
    <w:rsid w:val="001F092D"/>
    <w:rsid w:val="001F143A"/>
    <w:rsid w:val="001F1605"/>
    <w:rsid w:val="001F1ADC"/>
    <w:rsid w:val="001F2508"/>
    <w:rsid w:val="001F2FFE"/>
    <w:rsid w:val="001F389D"/>
    <w:rsid w:val="001F3963"/>
    <w:rsid w:val="001F4816"/>
    <w:rsid w:val="001F4EE9"/>
    <w:rsid w:val="001F69B4"/>
    <w:rsid w:val="001F77C7"/>
    <w:rsid w:val="00200183"/>
    <w:rsid w:val="00200333"/>
    <w:rsid w:val="0020107D"/>
    <w:rsid w:val="00202AA4"/>
    <w:rsid w:val="002031F7"/>
    <w:rsid w:val="00203433"/>
    <w:rsid w:val="002040E6"/>
    <w:rsid w:val="0020527B"/>
    <w:rsid w:val="00205F2C"/>
    <w:rsid w:val="00210B15"/>
    <w:rsid w:val="00211FE0"/>
    <w:rsid w:val="002142EA"/>
    <w:rsid w:val="002204BB"/>
    <w:rsid w:val="00221156"/>
    <w:rsid w:val="00221B79"/>
    <w:rsid w:val="00221C6B"/>
    <w:rsid w:val="0022201E"/>
    <w:rsid w:val="002253A1"/>
    <w:rsid w:val="00225CF8"/>
    <w:rsid w:val="00226BCD"/>
    <w:rsid w:val="0022794E"/>
    <w:rsid w:val="00227F02"/>
    <w:rsid w:val="00232D2A"/>
    <w:rsid w:val="00233D64"/>
    <w:rsid w:val="0023482A"/>
    <w:rsid w:val="002359CB"/>
    <w:rsid w:val="00235F61"/>
    <w:rsid w:val="00235F87"/>
    <w:rsid w:val="00237D1A"/>
    <w:rsid w:val="00243540"/>
    <w:rsid w:val="0024497B"/>
    <w:rsid w:val="002449DF"/>
    <w:rsid w:val="00244ED4"/>
    <w:rsid w:val="0024515B"/>
    <w:rsid w:val="002459A9"/>
    <w:rsid w:val="00245EF8"/>
    <w:rsid w:val="00246021"/>
    <w:rsid w:val="00246235"/>
    <w:rsid w:val="0024666E"/>
    <w:rsid w:val="00247EA6"/>
    <w:rsid w:val="00247F52"/>
    <w:rsid w:val="00250B25"/>
    <w:rsid w:val="00250BBE"/>
    <w:rsid w:val="002515C2"/>
    <w:rsid w:val="0025194F"/>
    <w:rsid w:val="00252EBF"/>
    <w:rsid w:val="00252FEB"/>
    <w:rsid w:val="00255AA0"/>
    <w:rsid w:val="002610AF"/>
    <w:rsid w:val="0026148A"/>
    <w:rsid w:val="00262696"/>
    <w:rsid w:val="00263D25"/>
    <w:rsid w:val="002643C3"/>
    <w:rsid w:val="0026451D"/>
    <w:rsid w:val="00264A0C"/>
    <w:rsid w:val="0026581C"/>
    <w:rsid w:val="00266CCA"/>
    <w:rsid w:val="00266EEB"/>
    <w:rsid w:val="0026705F"/>
    <w:rsid w:val="00267EF4"/>
    <w:rsid w:val="00270B48"/>
    <w:rsid w:val="00270CB8"/>
    <w:rsid w:val="00271A79"/>
    <w:rsid w:val="00272B08"/>
    <w:rsid w:val="00275048"/>
    <w:rsid w:val="00276832"/>
    <w:rsid w:val="002771AC"/>
    <w:rsid w:val="00277264"/>
    <w:rsid w:val="002805A8"/>
    <w:rsid w:val="00281BB8"/>
    <w:rsid w:val="00281E9E"/>
    <w:rsid w:val="00282405"/>
    <w:rsid w:val="00282529"/>
    <w:rsid w:val="002827AD"/>
    <w:rsid w:val="00283AFD"/>
    <w:rsid w:val="00285170"/>
    <w:rsid w:val="00285361"/>
    <w:rsid w:val="00286A8B"/>
    <w:rsid w:val="00287207"/>
    <w:rsid w:val="00291F1A"/>
    <w:rsid w:val="00291F20"/>
    <w:rsid w:val="00292D60"/>
    <w:rsid w:val="00293B30"/>
    <w:rsid w:val="00294D34"/>
    <w:rsid w:val="00294E3B"/>
    <w:rsid w:val="00295D96"/>
    <w:rsid w:val="00296193"/>
    <w:rsid w:val="00296C66"/>
    <w:rsid w:val="00296D19"/>
    <w:rsid w:val="00296EBE"/>
    <w:rsid w:val="002974E3"/>
    <w:rsid w:val="002A084B"/>
    <w:rsid w:val="002A1260"/>
    <w:rsid w:val="002A1589"/>
    <w:rsid w:val="002A1608"/>
    <w:rsid w:val="002A163D"/>
    <w:rsid w:val="002A1D15"/>
    <w:rsid w:val="002A25DC"/>
    <w:rsid w:val="002A356F"/>
    <w:rsid w:val="002A3AAB"/>
    <w:rsid w:val="002A4926"/>
    <w:rsid w:val="002A4B8A"/>
    <w:rsid w:val="002A4C6D"/>
    <w:rsid w:val="002A4CEA"/>
    <w:rsid w:val="002A53D0"/>
    <w:rsid w:val="002A5977"/>
    <w:rsid w:val="002A5A13"/>
    <w:rsid w:val="002A757F"/>
    <w:rsid w:val="002A7F44"/>
    <w:rsid w:val="002B00EE"/>
    <w:rsid w:val="002B0C40"/>
    <w:rsid w:val="002B1966"/>
    <w:rsid w:val="002B449B"/>
    <w:rsid w:val="002B4508"/>
    <w:rsid w:val="002B4635"/>
    <w:rsid w:val="002B504E"/>
    <w:rsid w:val="002B53A2"/>
    <w:rsid w:val="002B5779"/>
    <w:rsid w:val="002B5E92"/>
    <w:rsid w:val="002B7332"/>
    <w:rsid w:val="002B7F51"/>
    <w:rsid w:val="002C0932"/>
    <w:rsid w:val="002C09E7"/>
    <w:rsid w:val="002C1E06"/>
    <w:rsid w:val="002C1E1C"/>
    <w:rsid w:val="002C3F07"/>
    <w:rsid w:val="002C421C"/>
    <w:rsid w:val="002C5278"/>
    <w:rsid w:val="002C7792"/>
    <w:rsid w:val="002C7EBB"/>
    <w:rsid w:val="002D06C1"/>
    <w:rsid w:val="002D4263"/>
    <w:rsid w:val="002D42B5"/>
    <w:rsid w:val="002D44A0"/>
    <w:rsid w:val="002D4F1A"/>
    <w:rsid w:val="002D6EC6"/>
    <w:rsid w:val="002D79AC"/>
    <w:rsid w:val="002E039D"/>
    <w:rsid w:val="002E13A6"/>
    <w:rsid w:val="002E2978"/>
    <w:rsid w:val="002E46DE"/>
    <w:rsid w:val="002E4D5A"/>
    <w:rsid w:val="002E6040"/>
    <w:rsid w:val="002E6253"/>
    <w:rsid w:val="002E6326"/>
    <w:rsid w:val="002E67DF"/>
    <w:rsid w:val="002E7249"/>
    <w:rsid w:val="002F2BEF"/>
    <w:rsid w:val="002F30E0"/>
    <w:rsid w:val="002F35E4"/>
    <w:rsid w:val="002F3730"/>
    <w:rsid w:val="002F38E1"/>
    <w:rsid w:val="002F4385"/>
    <w:rsid w:val="002F62F0"/>
    <w:rsid w:val="002F69AF"/>
    <w:rsid w:val="002F7AF6"/>
    <w:rsid w:val="00300904"/>
    <w:rsid w:val="00300E63"/>
    <w:rsid w:val="0030151D"/>
    <w:rsid w:val="00302DE6"/>
    <w:rsid w:val="00302F5F"/>
    <w:rsid w:val="00302F86"/>
    <w:rsid w:val="0030441D"/>
    <w:rsid w:val="00306063"/>
    <w:rsid w:val="003062C4"/>
    <w:rsid w:val="00307149"/>
    <w:rsid w:val="003111FF"/>
    <w:rsid w:val="00311F0D"/>
    <w:rsid w:val="0031237D"/>
    <w:rsid w:val="00313B85"/>
    <w:rsid w:val="00317988"/>
    <w:rsid w:val="00321B17"/>
    <w:rsid w:val="003221AF"/>
    <w:rsid w:val="003221B4"/>
    <w:rsid w:val="0032258D"/>
    <w:rsid w:val="003225CF"/>
    <w:rsid w:val="00322A7C"/>
    <w:rsid w:val="00322E62"/>
    <w:rsid w:val="00324D13"/>
    <w:rsid w:val="00324D2A"/>
    <w:rsid w:val="00324EDD"/>
    <w:rsid w:val="00327E33"/>
    <w:rsid w:val="00330DC0"/>
    <w:rsid w:val="00331F69"/>
    <w:rsid w:val="003331E4"/>
    <w:rsid w:val="0033475F"/>
    <w:rsid w:val="00335B54"/>
    <w:rsid w:val="0033685F"/>
    <w:rsid w:val="00336C64"/>
    <w:rsid w:val="00337162"/>
    <w:rsid w:val="00340500"/>
    <w:rsid w:val="00340902"/>
    <w:rsid w:val="0034194F"/>
    <w:rsid w:val="00341D61"/>
    <w:rsid w:val="00342576"/>
    <w:rsid w:val="00344605"/>
    <w:rsid w:val="003474AA"/>
    <w:rsid w:val="003508B6"/>
    <w:rsid w:val="00350D1D"/>
    <w:rsid w:val="003517F7"/>
    <w:rsid w:val="003525EE"/>
    <w:rsid w:val="00352C83"/>
    <w:rsid w:val="00353B66"/>
    <w:rsid w:val="00355F81"/>
    <w:rsid w:val="00355FE6"/>
    <w:rsid w:val="00357B34"/>
    <w:rsid w:val="003615D2"/>
    <w:rsid w:val="00361B02"/>
    <w:rsid w:val="003628D9"/>
    <w:rsid w:val="0036429C"/>
    <w:rsid w:val="00364A53"/>
    <w:rsid w:val="003650FC"/>
    <w:rsid w:val="003653EF"/>
    <w:rsid w:val="003654CB"/>
    <w:rsid w:val="00365AA9"/>
    <w:rsid w:val="00365F86"/>
    <w:rsid w:val="00365F87"/>
    <w:rsid w:val="00366671"/>
    <w:rsid w:val="00366B15"/>
    <w:rsid w:val="00366E89"/>
    <w:rsid w:val="003671EA"/>
    <w:rsid w:val="003673EC"/>
    <w:rsid w:val="0037039D"/>
    <w:rsid w:val="003705F4"/>
    <w:rsid w:val="00370D58"/>
    <w:rsid w:val="00371316"/>
    <w:rsid w:val="003735DB"/>
    <w:rsid w:val="0037362F"/>
    <w:rsid w:val="00376713"/>
    <w:rsid w:val="0038046A"/>
    <w:rsid w:val="00381815"/>
    <w:rsid w:val="003819AF"/>
    <w:rsid w:val="003820E9"/>
    <w:rsid w:val="00382DE7"/>
    <w:rsid w:val="003835A6"/>
    <w:rsid w:val="003849A0"/>
    <w:rsid w:val="00384FFC"/>
    <w:rsid w:val="00385367"/>
    <w:rsid w:val="0038590F"/>
    <w:rsid w:val="00385F01"/>
    <w:rsid w:val="00386228"/>
    <w:rsid w:val="00387250"/>
    <w:rsid w:val="003872FC"/>
    <w:rsid w:val="00387ADC"/>
    <w:rsid w:val="00387E9A"/>
    <w:rsid w:val="00390020"/>
    <w:rsid w:val="003903D6"/>
    <w:rsid w:val="00390EE6"/>
    <w:rsid w:val="0039118F"/>
    <w:rsid w:val="00392AD7"/>
    <w:rsid w:val="00392D2C"/>
    <w:rsid w:val="003938D9"/>
    <w:rsid w:val="00394376"/>
    <w:rsid w:val="003943FF"/>
    <w:rsid w:val="00395700"/>
    <w:rsid w:val="00395AF9"/>
    <w:rsid w:val="00396061"/>
    <w:rsid w:val="003974EB"/>
    <w:rsid w:val="00397CC5"/>
    <w:rsid w:val="003A1582"/>
    <w:rsid w:val="003A37A4"/>
    <w:rsid w:val="003A4077"/>
    <w:rsid w:val="003A727E"/>
    <w:rsid w:val="003A7CBD"/>
    <w:rsid w:val="003B09AD"/>
    <w:rsid w:val="003B1116"/>
    <w:rsid w:val="003B1F18"/>
    <w:rsid w:val="003B26C9"/>
    <w:rsid w:val="003B3177"/>
    <w:rsid w:val="003B3D9D"/>
    <w:rsid w:val="003B5BF0"/>
    <w:rsid w:val="003B60BF"/>
    <w:rsid w:val="003B6BE3"/>
    <w:rsid w:val="003B7419"/>
    <w:rsid w:val="003C010C"/>
    <w:rsid w:val="003C048D"/>
    <w:rsid w:val="003C08E2"/>
    <w:rsid w:val="003C0A6C"/>
    <w:rsid w:val="003C14F8"/>
    <w:rsid w:val="003C3D75"/>
    <w:rsid w:val="003C5A43"/>
    <w:rsid w:val="003C5BB6"/>
    <w:rsid w:val="003C67C9"/>
    <w:rsid w:val="003C74FD"/>
    <w:rsid w:val="003D0519"/>
    <w:rsid w:val="003D0FF6"/>
    <w:rsid w:val="003D262C"/>
    <w:rsid w:val="003D3178"/>
    <w:rsid w:val="003D6D61"/>
    <w:rsid w:val="003D76A6"/>
    <w:rsid w:val="003D79C6"/>
    <w:rsid w:val="003E091D"/>
    <w:rsid w:val="003E1C53"/>
    <w:rsid w:val="003E245D"/>
    <w:rsid w:val="003E2A69"/>
    <w:rsid w:val="003E2D49"/>
    <w:rsid w:val="003E2FD4"/>
    <w:rsid w:val="003E49F6"/>
    <w:rsid w:val="003E5AEA"/>
    <w:rsid w:val="003E660F"/>
    <w:rsid w:val="003F0815"/>
    <w:rsid w:val="003F0841"/>
    <w:rsid w:val="003F17AA"/>
    <w:rsid w:val="003F23D3"/>
    <w:rsid w:val="003F3A00"/>
    <w:rsid w:val="003F3F08"/>
    <w:rsid w:val="003F49F1"/>
    <w:rsid w:val="003F4CEF"/>
    <w:rsid w:val="003F527F"/>
    <w:rsid w:val="003F6272"/>
    <w:rsid w:val="003F71A9"/>
    <w:rsid w:val="00400E72"/>
    <w:rsid w:val="00401400"/>
    <w:rsid w:val="004017AB"/>
    <w:rsid w:val="00404869"/>
    <w:rsid w:val="004051AF"/>
    <w:rsid w:val="00405884"/>
    <w:rsid w:val="00406CCA"/>
    <w:rsid w:val="00406E2B"/>
    <w:rsid w:val="00407D39"/>
    <w:rsid w:val="00407F46"/>
    <w:rsid w:val="0041006D"/>
    <w:rsid w:val="00410AA2"/>
    <w:rsid w:val="004112CF"/>
    <w:rsid w:val="00412940"/>
    <w:rsid w:val="00414499"/>
    <w:rsid w:val="0041477A"/>
    <w:rsid w:val="004167A3"/>
    <w:rsid w:val="0042018D"/>
    <w:rsid w:val="00421122"/>
    <w:rsid w:val="004212D4"/>
    <w:rsid w:val="00421768"/>
    <w:rsid w:val="00421AE3"/>
    <w:rsid w:val="004224D9"/>
    <w:rsid w:val="00422669"/>
    <w:rsid w:val="0042380B"/>
    <w:rsid w:val="004261E3"/>
    <w:rsid w:val="00427D6D"/>
    <w:rsid w:val="00432DAA"/>
    <w:rsid w:val="00434305"/>
    <w:rsid w:val="00434903"/>
    <w:rsid w:val="00435DF7"/>
    <w:rsid w:val="00436E24"/>
    <w:rsid w:val="004401A0"/>
    <w:rsid w:val="0044039C"/>
    <w:rsid w:val="004405C8"/>
    <w:rsid w:val="0044083F"/>
    <w:rsid w:val="0044138D"/>
    <w:rsid w:val="0044154A"/>
    <w:rsid w:val="00441AE7"/>
    <w:rsid w:val="00443F66"/>
    <w:rsid w:val="004448CE"/>
    <w:rsid w:val="00445574"/>
    <w:rsid w:val="00446411"/>
    <w:rsid w:val="004467FB"/>
    <w:rsid w:val="0045080D"/>
    <w:rsid w:val="00451D1A"/>
    <w:rsid w:val="00452D6B"/>
    <w:rsid w:val="00452E36"/>
    <w:rsid w:val="004535C1"/>
    <w:rsid w:val="00453B9B"/>
    <w:rsid w:val="00454484"/>
    <w:rsid w:val="0045517B"/>
    <w:rsid w:val="004558CC"/>
    <w:rsid w:val="00456610"/>
    <w:rsid w:val="00456FAB"/>
    <w:rsid w:val="00462B41"/>
    <w:rsid w:val="00462F24"/>
    <w:rsid w:val="00462F3C"/>
    <w:rsid w:val="00463B77"/>
    <w:rsid w:val="00463C7B"/>
    <w:rsid w:val="004644A6"/>
    <w:rsid w:val="004659BD"/>
    <w:rsid w:val="004664D7"/>
    <w:rsid w:val="00466DF9"/>
    <w:rsid w:val="00470775"/>
    <w:rsid w:val="00473E0B"/>
    <w:rsid w:val="004746B1"/>
    <w:rsid w:val="0047583F"/>
    <w:rsid w:val="00475DE8"/>
    <w:rsid w:val="004761EB"/>
    <w:rsid w:val="00481C44"/>
    <w:rsid w:val="00484936"/>
    <w:rsid w:val="00485C89"/>
    <w:rsid w:val="00486BE3"/>
    <w:rsid w:val="00486DD4"/>
    <w:rsid w:val="0048728C"/>
    <w:rsid w:val="004905E4"/>
    <w:rsid w:val="00490A89"/>
    <w:rsid w:val="00490AB4"/>
    <w:rsid w:val="00490E65"/>
    <w:rsid w:val="0049178A"/>
    <w:rsid w:val="00491B80"/>
    <w:rsid w:val="00491FC7"/>
    <w:rsid w:val="00492309"/>
    <w:rsid w:val="00492EAB"/>
    <w:rsid w:val="00492F02"/>
    <w:rsid w:val="00493959"/>
    <w:rsid w:val="004939AE"/>
    <w:rsid w:val="004970D2"/>
    <w:rsid w:val="004A01B8"/>
    <w:rsid w:val="004A12DF"/>
    <w:rsid w:val="004A17E6"/>
    <w:rsid w:val="004A1BA8"/>
    <w:rsid w:val="004A2416"/>
    <w:rsid w:val="004A28C1"/>
    <w:rsid w:val="004A46E1"/>
    <w:rsid w:val="004A4B57"/>
    <w:rsid w:val="004A6207"/>
    <w:rsid w:val="004A63FA"/>
    <w:rsid w:val="004A6B46"/>
    <w:rsid w:val="004A7C95"/>
    <w:rsid w:val="004B0272"/>
    <w:rsid w:val="004B06B2"/>
    <w:rsid w:val="004B115B"/>
    <w:rsid w:val="004B234D"/>
    <w:rsid w:val="004B2701"/>
    <w:rsid w:val="004B2C84"/>
    <w:rsid w:val="004B2E1B"/>
    <w:rsid w:val="004B335B"/>
    <w:rsid w:val="004B33E3"/>
    <w:rsid w:val="004B3AA8"/>
    <w:rsid w:val="004B3E93"/>
    <w:rsid w:val="004B427B"/>
    <w:rsid w:val="004B4F5D"/>
    <w:rsid w:val="004B534A"/>
    <w:rsid w:val="004C0A1D"/>
    <w:rsid w:val="004C1FBC"/>
    <w:rsid w:val="004C2B8F"/>
    <w:rsid w:val="004C3F1D"/>
    <w:rsid w:val="004C4382"/>
    <w:rsid w:val="004C458D"/>
    <w:rsid w:val="004C4A12"/>
    <w:rsid w:val="004C4DC7"/>
    <w:rsid w:val="004C50F9"/>
    <w:rsid w:val="004C5E2A"/>
    <w:rsid w:val="004C7556"/>
    <w:rsid w:val="004C766C"/>
    <w:rsid w:val="004C783C"/>
    <w:rsid w:val="004C7E8B"/>
    <w:rsid w:val="004C7E9D"/>
    <w:rsid w:val="004C7F67"/>
    <w:rsid w:val="004D076D"/>
    <w:rsid w:val="004D0EF1"/>
    <w:rsid w:val="004D2253"/>
    <w:rsid w:val="004D4024"/>
    <w:rsid w:val="004D4406"/>
    <w:rsid w:val="004D463B"/>
    <w:rsid w:val="004D7C42"/>
    <w:rsid w:val="004E0465"/>
    <w:rsid w:val="004E127B"/>
    <w:rsid w:val="004E180D"/>
    <w:rsid w:val="004E1C0A"/>
    <w:rsid w:val="004E1CEF"/>
    <w:rsid w:val="004E22F9"/>
    <w:rsid w:val="004E2B06"/>
    <w:rsid w:val="004E2DC2"/>
    <w:rsid w:val="004E30C5"/>
    <w:rsid w:val="004E4AA5"/>
    <w:rsid w:val="004E4AEE"/>
    <w:rsid w:val="004E59E3"/>
    <w:rsid w:val="004E5DF6"/>
    <w:rsid w:val="004E5FC0"/>
    <w:rsid w:val="004E67C0"/>
    <w:rsid w:val="004E7CC5"/>
    <w:rsid w:val="004F391A"/>
    <w:rsid w:val="004F3CFB"/>
    <w:rsid w:val="004F531B"/>
    <w:rsid w:val="004F6456"/>
    <w:rsid w:val="004F696E"/>
    <w:rsid w:val="004F6C71"/>
    <w:rsid w:val="004F6EC4"/>
    <w:rsid w:val="0050040F"/>
    <w:rsid w:val="0050060C"/>
    <w:rsid w:val="00501139"/>
    <w:rsid w:val="00501D55"/>
    <w:rsid w:val="00502B2E"/>
    <w:rsid w:val="005030DE"/>
    <w:rsid w:val="0050363E"/>
    <w:rsid w:val="005039BC"/>
    <w:rsid w:val="005043BB"/>
    <w:rsid w:val="00504424"/>
    <w:rsid w:val="00504A3D"/>
    <w:rsid w:val="00504DB4"/>
    <w:rsid w:val="00505168"/>
    <w:rsid w:val="00505767"/>
    <w:rsid w:val="0050580F"/>
    <w:rsid w:val="00506F85"/>
    <w:rsid w:val="005073F0"/>
    <w:rsid w:val="00507D92"/>
    <w:rsid w:val="00510A7B"/>
    <w:rsid w:val="00510E0F"/>
    <w:rsid w:val="005112E7"/>
    <w:rsid w:val="00511F7F"/>
    <w:rsid w:val="00512F6E"/>
    <w:rsid w:val="00513038"/>
    <w:rsid w:val="00514174"/>
    <w:rsid w:val="005159F6"/>
    <w:rsid w:val="00515A45"/>
    <w:rsid w:val="00515C5F"/>
    <w:rsid w:val="00516088"/>
    <w:rsid w:val="00516B0B"/>
    <w:rsid w:val="00516EE2"/>
    <w:rsid w:val="005173AB"/>
    <w:rsid w:val="005179AF"/>
    <w:rsid w:val="00517CE9"/>
    <w:rsid w:val="00517D79"/>
    <w:rsid w:val="00520C68"/>
    <w:rsid w:val="00521324"/>
    <w:rsid w:val="005220EC"/>
    <w:rsid w:val="0052294F"/>
    <w:rsid w:val="00523F95"/>
    <w:rsid w:val="00524D65"/>
    <w:rsid w:val="005256C4"/>
    <w:rsid w:val="005257D7"/>
    <w:rsid w:val="00525B16"/>
    <w:rsid w:val="00526172"/>
    <w:rsid w:val="005319B9"/>
    <w:rsid w:val="00531F72"/>
    <w:rsid w:val="00532419"/>
    <w:rsid w:val="00533D04"/>
    <w:rsid w:val="00534804"/>
    <w:rsid w:val="00534BDF"/>
    <w:rsid w:val="005354EA"/>
    <w:rsid w:val="0053585F"/>
    <w:rsid w:val="00535EC4"/>
    <w:rsid w:val="00535ED9"/>
    <w:rsid w:val="005364A1"/>
    <w:rsid w:val="0053692B"/>
    <w:rsid w:val="00541853"/>
    <w:rsid w:val="00541AE0"/>
    <w:rsid w:val="00541E8A"/>
    <w:rsid w:val="00543BDA"/>
    <w:rsid w:val="005441CC"/>
    <w:rsid w:val="00544DEF"/>
    <w:rsid w:val="00545841"/>
    <w:rsid w:val="00546E6B"/>
    <w:rsid w:val="005470C2"/>
    <w:rsid w:val="005479DA"/>
    <w:rsid w:val="00547BCC"/>
    <w:rsid w:val="0055013B"/>
    <w:rsid w:val="00551F6F"/>
    <w:rsid w:val="00552F48"/>
    <w:rsid w:val="00553015"/>
    <w:rsid w:val="00555044"/>
    <w:rsid w:val="00556D97"/>
    <w:rsid w:val="00561475"/>
    <w:rsid w:val="0056487B"/>
    <w:rsid w:val="00564FB9"/>
    <w:rsid w:val="00566E38"/>
    <w:rsid w:val="00567482"/>
    <w:rsid w:val="00567CEB"/>
    <w:rsid w:val="005702A2"/>
    <w:rsid w:val="00570FD3"/>
    <w:rsid w:val="0057151D"/>
    <w:rsid w:val="00571DB1"/>
    <w:rsid w:val="0057357A"/>
    <w:rsid w:val="005735ED"/>
    <w:rsid w:val="00573D9E"/>
    <w:rsid w:val="005758B3"/>
    <w:rsid w:val="00576F39"/>
    <w:rsid w:val="005774C8"/>
    <w:rsid w:val="005801E3"/>
    <w:rsid w:val="0058096B"/>
    <w:rsid w:val="00580EBC"/>
    <w:rsid w:val="00581802"/>
    <w:rsid w:val="00581975"/>
    <w:rsid w:val="005836A8"/>
    <w:rsid w:val="0058409C"/>
    <w:rsid w:val="00584262"/>
    <w:rsid w:val="005865EC"/>
    <w:rsid w:val="00586630"/>
    <w:rsid w:val="005877D3"/>
    <w:rsid w:val="00587ADD"/>
    <w:rsid w:val="00591D0E"/>
    <w:rsid w:val="00591E27"/>
    <w:rsid w:val="00593B25"/>
    <w:rsid w:val="00595D41"/>
    <w:rsid w:val="00596160"/>
    <w:rsid w:val="005966E2"/>
    <w:rsid w:val="00597007"/>
    <w:rsid w:val="005A0966"/>
    <w:rsid w:val="005A11B7"/>
    <w:rsid w:val="005A260B"/>
    <w:rsid w:val="005A4A1B"/>
    <w:rsid w:val="005A56C6"/>
    <w:rsid w:val="005A5C2A"/>
    <w:rsid w:val="005A7830"/>
    <w:rsid w:val="005A7FCE"/>
    <w:rsid w:val="005B0A4B"/>
    <w:rsid w:val="005B0F3F"/>
    <w:rsid w:val="005B0FE8"/>
    <w:rsid w:val="005B2792"/>
    <w:rsid w:val="005B4221"/>
    <w:rsid w:val="005B4903"/>
    <w:rsid w:val="005B51CE"/>
    <w:rsid w:val="005B5885"/>
    <w:rsid w:val="005B5CD7"/>
    <w:rsid w:val="005B6CF6"/>
    <w:rsid w:val="005B6FD5"/>
    <w:rsid w:val="005B73BC"/>
    <w:rsid w:val="005B7422"/>
    <w:rsid w:val="005B76C2"/>
    <w:rsid w:val="005B7EDF"/>
    <w:rsid w:val="005C0909"/>
    <w:rsid w:val="005C1E41"/>
    <w:rsid w:val="005C273A"/>
    <w:rsid w:val="005C29B8"/>
    <w:rsid w:val="005C4E6E"/>
    <w:rsid w:val="005C5F21"/>
    <w:rsid w:val="005C6716"/>
    <w:rsid w:val="005C7156"/>
    <w:rsid w:val="005C7F97"/>
    <w:rsid w:val="005D0035"/>
    <w:rsid w:val="005D0C75"/>
    <w:rsid w:val="005D2811"/>
    <w:rsid w:val="005D30B1"/>
    <w:rsid w:val="005D369E"/>
    <w:rsid w:val="005D4171"/>
    <w:rsid w:val="005D595D"/>
    <w:rsid w:val="005D59C6"/>
    <w:rsid w:val="005D6A95"/>
    <w:rsid w:val="005D6B2C"/>
    <w:rsid w:val="005D6D9C"/>
    <w:rsid w:val="005E11B5"/>
    <w:rsid w:val="005E17AA"/>
    <w:rsid w:val="005E1B55"/>
    <w:rsid w:val="005E2335"/>
    <w:rsid w:val="005E30FE"/>
    <w:rsid w:val="005E34CA"/>
    <w:rsid w:val="005E3C18"/>
    <w:rsid w:val="005E6812"/>
    <w:rsid w:val="005E70B2"/>
    <w:rsid w:val="005E7881"/>
    <w:rsid w:val="005E78E0"/>
    <w:rsid w:val="005F0050"/>
    <w:rsid w:val="005F0D9C"/>
    <w:rsid w:val="005F284E"/>
    <w:rsid w:val="005F29DB"/>
    <w:rsid w:val="005F3358"/>
    <w:rsid w:val="005F4712"/>
    <w:rsid w:val="005F565D"/>
    <w:rsid w:val="005F6580"/>
    <w:rsid w:val="005F6604"/>
    <w:rsid w:val="00601484"/>
    <w:rsid w:val="006015CE"/>
    <w:rsid w:val="00604784"/>
    <w:rsid w:val="00606419"/>
    <w:rsid w:val="00607D29"/>
    <w:rsid w:val="00612952"/>
    <w:rsid w:val="00614CC1"/>
    <w:rsid w:val="00615A9D"/>
    <w:rsid w:val="006160AE"/>
    <w:rsid w:val="0061613C"/>
    <w:rsid w:val="00616E6A"/>
    <w:rsid w:val="00617387"/>
    <w:rsid w:val="006205D6"/>
    <w:rsid w:val="00621246"/>
    <w:rsid w:val="006236A9"/>
    <w:rsid w:val="00624996"/>
    <w:rsid w:val="006252D8"/>
    <w:rsid w:val="006259BC"/>
    <w:rsid w:val="0062636B"/>
    <w:rsid w:val="00627791"/>
    <w:rsid w:val="00630B79"/>
    <w:rsid w:val="00630BED"/>
    <w:rsid w:val="00632182"/>
    <w:rsid w:val="00632AE0"/>
    <w:rsid w:val="00633C17"/>
    <w:rsid w:val="00634948"/>
    <w:rsid w:val="00634D9E"/>
    <w:rsid w:val="00635846"/>
    <w:rsid w:val="006360E2"/>
    <w:rsid w:val="00636B45"/>
    <w:rsid w:val="00636E3E"/>
    <w:rsid w:val="006379F7"/>
    <w:rsid w:val="00637E4D"/>
    <w:rsid w:val="00640620"/>
    <w:rsid w:val="006411CE"/>
    <w:rsid w:val="00641A1F"/>
    <w:rsid w:val="006432BB"/>
    <w:rsid w:val="00644DA5"/>
    <w:rsid w:val="00645904"/>
    <w:rsid w:val="00651ACB"/>
    <w:rsid w:val="00651C47"/>
    <w:rsid w:val="00652AB2"/>
    <w:rsid w:val="00653FED"/>
    <w:rsid w:val="00654EC0"/>
    <w:rsid w:val="0065525B"/>
    <w:rsid w:val="00655D4F"/>
    <w:rsid w:val="00656D29"/>
    <w:rsid w:val="006603BB"/>
    <w:rsid w:val="00660D27"/>
    <w:rsid w:val="006626F2"/>
    <w:rsid w:val="00662D92"/>
    <w:rsid w:val="0066358B"/>
    <w:rsid w:val="0066392E"/>
    <w:rsid w:val="00663ABB"/>
    <w:rsid w:val="00663AE1"/>
    <w:rsid w:val="00663D40"/>
    <w:rsid w:val="006640E5"/>
    <w:rsid w:val="006646F1"/>
    <w:rsid w:val="00664929"/>
    <w:rsid w:val="00664F40"/>
    <w:rsid w:val="00664F62"/>
    <w:rsid w:val="006655E1"/>
    <w:rsid w:val="00667F7C"/>
    <w:rsid w:val="00670363"/>
    <w:rsid w:val="00670AB2"/>
    <w:rsid w:val="00672060"/>
    <w:rsid w:val="00672BFD"/>
    <w:rsid w:val="006738A7"/>
    <w:rsid w:val="006757BD"/>
    <w:rsid w:val="0067658A"/>
    <w:rsid w:val="006770F4"/>
    <w:rsid w:val="00677A84"/>
    <w:rsid w:val="0068026D"/>
    <w:rsid w:val="00680A27"/>
    <w:rsid w:val="006816A4"/>
    <w:rsid w:val="006819B8"/>
    <w:rsid w:val="00682A29"/>
    <w:rsid w:val="006840A6"/>
    <w:rsid w:val="006850CD"/>
    <w:rsid w:val="00685AAB"/>
    <w:rsid w:val="0068787D"/>
    <w:rsid w:val="00692D8C"/>
    <w:rsid w:val="006938A1"/>
    <w:rsid w:val="0069403F"/>
    <w:rsid w:val="00695D22"/>
    <w:rsid w:val="00696B7C"/>
    <w:rsid w:val="00697BF6"/>
    <w:rsid w:val="00697F24"/>
    <w:rsid w:val="00697FB8"/>
    <w:rsid w:val="006A07AA"/>
    <w:rsid w:val="006A089A"/>
    <w:rsid w:val="006A25E5"/>
    <w:rsid w:val="006A2B46"/>
    <w:rsid w:val="006A336D"/>
    <w:rsid w:val="006A37B9"/>
    <w:rsid w:val="006A4F86"/>
    <w:rsid w:val="006A507C"/>
    <w:rsid w:val="006A5A8E"/>
    <w:rsid w:val="006B17EB"/>
    <w:rsid w:val="006B2672"/>
    <w:rsid w:val="006B45B5"/>
    <w:rsid w:val="006B54BF"/>
    <w:rsid w:val="006B5F44"/>
    <w:rsid w:val="006B5F90"/>
    <w:rsid w:val="006B62E4"/>
    <w:rsid w:val="006B7458"/>
    <w:rsid w:val="006C157B"/>
    <w:rsid w:val="006C1BBA"/>
    <w:rsid w:val="006C2079"/>
    <w:rsid w:val="006C3135"/>
    <w:rsid w:val="006C3BDF"/>
    <w:rsid w:val="006C4783"/>
    <w:rsid w:val="006C500C"/>
    <w:rsid w:val="006C5A62"/>
    <w:rsid w:val="006C5D68"/>
    <w:rsid w:val="006C6976"/>
    <w:rsid w:val="006C6DD0"/>
    <w:rsid w:val="006D04EA"/>
    <w:rsid w:val="006D0AB7"/>
    <w:rsid w:val="006D16C4"/>
    <w:rsid w:val="006D1C92"/>
    <w:rsid w:val="006D3E96"/>
    <w:rsid w:val="006D41EC"/>
    <w:rsid w:val="006D4515"/>
    <w:rsid w:val="006D4BB1"/>
    <w:rsid w:val="006D5961"/>
    <w:rsid w:val="006D6593"/>
    <w:rsid w:val="006D7FDD"/>
    <w:rsid w:val="006E23EA"/>
    <w:rsid w:val="006E3120"/>
    <w:rsid w:val="006E3305"/>
    <w:rsid w:val="006E463D"/>
    <w:rsid w:val="006E4E7C"/>
    <w:rsid w:val="006E67E3"/>
    <w:rsid w:val="006F03A8"/>
    <w:rsid w:val="006F2ACA"/>
    <w:rsid w:val="006F2ADC"/>
    <w:rsid w:val="006F2BFE"/>
    <w:rsid w:val="006F31E9"/>
    <w:rsid w:val="006F44B3"/>
    <w:rsid w:val="006F47C8"/>
    <w:rsid w:val="006F50E7"/>
    <w:rsid w:val="006F6284"/>
    <w:rsid w:val="006F6666"/>
    <w:rsid w:val="006F71AE"/>
    <w:rsid w:val="006F7FB5"/>
    <w:rsid w:val="007002C5"/>
    <w:rsid w:val="00700FE5"/>
    <w:rsid w:val="0070181A"/>
    <w:rsid w:val="00701FA3"/>
    <w:rsid w:val="00704387"/>
    <w:rsid w:val="0070440A"/>
    <w:rsid w:val="00707669"/>
    <w:rsid w:val="00711AD5"/>
    <w:rsid w:val="00711CBA"/>
    <w:rsid w:val="00711FB5"/>
    <w:rsid w:val="00712A01"/>
    <w:rsid w:val="007132FF"/>
    <w:rsid w:val="00714F58"/>
    <w:rsid w:val="00721126"/>
    <w:rsid w:val="007216D0"/>
    <w:rsid w:val="007216EF"/>
    <w:rsid w:val="00722FBF"/>
    <w:rsid w:val="00722FC2"/>
    <w:rsid w:val="00723F31"/>
    <w:rsid w:val="00724879"/>
    <w:rsid w:val="00724C81"/>
    <w:rsid w:val="00724E1B"/>
    <w:rsid w:val="00725949"/>
    <w:rsid w:val="00726DFA"/>
    <w:rsid w:val="00727053"/>
    <w:rsid w:val="00727FA2"/>
    <w:rsid w:val="00730B02"/>
    <w:rsid w:val="00730CFB"/>
    <w:rsid w:val="00731251"/>
    <w:rsid w:val="007322D9"/>
    <w:rsid w:val="00732BC0"/>
    <w:rsid w:val="00733A23"/>
    <w:rsid w:val="007351E8"/>
    <w:rsid w:val="0073720F"/>
    <w:rsid w:val="007374F4"/>
    <w:rsid w:val="00737796"/>
    <w:rsid w:val="0074018C"/>
    <w:rsid w:val="00740CAB"/>
    <w:rsid w:val="0074165C"/>
    <w:rsid w:val="007426EE"/>
    <w:rsid w:val="00742C35"/>
    <w:rsid w:val="007432CA"/>
    <w:rsid w:val="007439EB"/>
    <w:rsid w:val="00743CB4"/>
    <w:rsid w:val="00743F0A"/>
    <w:rsid w:val="007444E8"/>
    <w:rsid w:val="00744A89"/>
    <w:rsid w:val="0074548E"/>
    <w:rsid w:val="00745773"/>
    <w:rsid w:val="00746800"/>
    <w:rsid w:val="00747623"/>
    <w:rsid w:val="007501A8"/>
    <w:rsid w:val="00750D61"/>
    <w:rsid w:val="00750EE1"/>
    <w:rsid w:val="0075166A"/>
    <w:rsid w:val="00751A5F"/>
    <w:rsid w:val="00751ABE"/>
    <w:rsid w:val="00752B4D"/>
    <w:rsid w:val="00754AEC"/>
    <w:rsid w:val="00755402"/>
    <w:rsid w:val="00756166"/>
    <w:rsid w:val="00756B26"/>
    <w:rsid w:val="00756EDF"/>
    <w:rsid w:val="00757C08"/>
    <w:rsid w:val="007600E3"/>
    <w:rsid w:val="00760262"/>
    <w:rsid w:val="00761417"/>
    <w:rsid w:val="00762CA6"/>
    <w:rsid w:val="007648E3"/>
    <w:rsid w:val="00765C43"/>
    <w:rsid w:val="00765C7E"/>
    <w:rsid w:val="00765EFB"/>
    <w:rsid w:val="007666E1"/>
    <w:rsid w:val="007671CA"/>
    <w:rsid w:val="00767C61"/>
    <w:rsid w:val="00767CE2"/>
    <w:rsid w:val="0077008A"/>
    <w:rsid w:val="007706F4"/>
    <w:rsid w:val="0077173A"/>
    <w:rsid w:val="00773C1F"/>
    <w:rsid w:val="00774DA4"/>
    <w:rsid w:val="00776599"/>
    <w:rsid w:val="00777022"/>
    <w:rsid w:val="00777481"/>
    <w:rsid w:val="0078114B"/>
    <w:rsid w:val="00781391"/>
    <w:rsid w:val="00781DD2"/>
    <w:rsid w:val="00782AFF"/>
    <w:rsid w:val="00783243"/>
    <w:rsid w:val="00783ECF"/>
    <w:rsid w:val="0078413A"/>
    <w:rsid w:val="007907AD"/>
    <w:rsid w:val="00790D19"/>
    <w:rsid w:val="007959E8"/>
    <w:rsid w:val="00795E9C"/>
    <w:rsid w:val="00795EC8"/>
    <w:rsid w:val="007A0521"/>
    <w:rsid w:val="007A0CD9"/>
    <w:rsid w:val="007A1F5A"/>
    <w:rsid w:val="007A2E12"/>
    <w:rsid w:val="007A3475"/>
    <w:rsid w:val="007A41C8"/>
    <w:rsid w:val="007A42BA"/>
    <w:rsid w:val="007A54CE"/>
    <w:rsid w:val="007A5B42"/>
    <w:rsid w:val="007A5EA2"/>
    <w:rsid w:val="007A6FD9"/>
    <w:rsid w:val="007A7009"/>
    <w:rsid w:val="007A7FFA"/>
    <w:rsid w:val="007B04EB"/>
    <w:rsid w:val="007B0D4F"/>
    <w:rsid w:val="007B2243"/>
    <w:rsid w:val="007B2A1B"/>
    <w:rsid w:val="007B4453"/>
    <w:rsid w:val="007B4EF9"/>
    <w:rsid w:val="007B5A3D"/>
    <w:rsid w:val="007B5B95"/>
    <w:rsid w:val="007B60E6"/>
    <w:rsid w:val="007B68EA"/>
    <w:rsid w:val="007B7453"/>
    <w:rsid w:val="007C1E8B"/>
    <w:rsid w:val="007C2256"/>
    <w:rsid w:val="007C2D89"/>
    <w:rsid w:val="007C3EBD"/>
    <w:rsid w:val="007C4593"/>
    <w:rsid w:val="007C5189"/>
    <w:rsid w:val="007C5309"/>
    <w:rsid w:val="007C5BF7"/>
    <w:rsid w:val="007C6069"/>
    <w:rsid w:val="007C721C"/>
    <w:rsid w:val="007D06C4"/>
    <w:rsid w:val="007D1352"/>
    <w:rsid w:val="007D18C2"/>
    <w:rsid w:val="007D2297"/>
    <w:rsid w:val="007D2508"/>
    <w:rsid w:val="007D346A"/>
    <w:rsid w:val="007D427A"/>
    <w:rsid w:val="007D4FDE"/>
    <w:rsid w:val="007D5D07"/>
    <w:rsid w:val="007D6518"/>
    <w:rsid w:val="007D76BD"/>
    <w:rsid w:val="007E0BF1"/>
    <w:rsid w:val="007E19E3"/>
    <w:rsid w:val="007E2073"/>
    <w:rsid w:val="007E22C9"/>
    <w:rsid w:val="007E299D"/>
    <w:rsid w:val="007E3847"/>
    <w:rsid w:val="007E5999"/>
    <w:rsid w:val="007E5FF0"/>
    <w:rsid w:val="007E64F1"/>
    <w:rsid w:val="007E6D62"/>
    <w:rsid w:val="007E7D6F"/>
    <w:rsid w:val="007F0ED8"/>
    <w:rsid w:val="007F0F63"/>
    <w:rsid w:val="007F5D10"/>
    <w:rsid w:val="007F6F86"/>
    <w:rsid w:val="007F74F7"/>
    <w:rsid w:val="007F75CE"/>
    <w:rsid w:val="007F783C"/>
    <w:rsid w:val="008013A4"/>
    <w:rsid w:val="008027CE"/>
    <w:rsid w:val="00802F42"/>
    <w:rsid w:val="008034FC"/>
    <w:rsid w:val="00803BBE"/>
    <w:rsid w:val="00804383"/>
    <w:rsid w:val="00804BB7"/>
    <w:rsid w:val="00804D41"/>
    <w:rsid w:val="00805BCE"/>
    <w:rsid w:val="00810257"/>
    <w:rsid w:val="008104F5"/>
    <w:rsid w:val="0081050B"/>
    <w:rsid w:val="00811072"/>
    <w:rsid w:val="00811369"/>
    <w:rsid w:val="00812415"/>
    <w:rsid w:val="0081338B"/>
    <w:rsid w:val="008136EF"/>
    <w:rsid w:val="00813FB2"/>
    <w:rsid w:val="0081485A"/>
    <w:rsid w:val="00815419"/>
    <w:rsid w:val="008163C8"/>
    <w:rsid w:val="008164A1"/>
    <w:rsid w:val="00816643"/>
    <w:rsid w:val="00816D55"/>
    <w:rsid w:val="00817192"/>
    <w:rsid w:val="00817325"/>
    <w:rsid w:val="008209E6"/>
    <w:rsid w:val="008231BE"/>
    <w:rsid w:val="00823303"/>
    <w:rsid w:val="008233B2"/>
    <w:rsid w:val="00823A9F"/>
    <w:rsid w:val="00823C85"/>
    <w:rsid w:val="008246AA"/>
    <w:rsid w:val="00825026"/>
    <w:rsid w:val="00825138"/>
    <w:rsid w:val="00826647"/>
    <w:rsid w:val="008269DD"/>
    <w:rsid w:val="00826A87"/>
    <w:rsid w:val="00827C18"/>
    <w:rsid w:val="008300A3"/>
    <w:rsid w:val="00830621"/>
    <w:rsid w:val="0083063B"/>
    <w:rsid w:val="00831480"/>
    <w:rsid w:val="0083348C"/>
    <w:rsid w:val="008361CC"/>
    <w:rsid w:val="0083683C"/>
    <w:rsid w:val="008373D3"/>
    <w:rsid w:val="00840617"/>
    <w:rsid w:val="00840F84"/>
    <w:rsid w:val="0084109F"/>
    <w:rsid w:val="00841FD9"/>
    <w:rsid w:val="00842A47"/>
    <w:rsid w:val="00842A48"/>
    <w:rsid w:val="00843C13"/>
    <w:rsid w:val="008454F8"/>
    <w:rsid w:val="00847011"/>
    <w:rsid w:val="00851687"/>
    <w:rsid w:val="0085173A"/>
    <w:rsid w:val="0085394C"/>
    <w:rsid w:val="00854C9E"/>
    <w:rsid w:val="00854FA7"/>
    <w:rsid w:val="00856316"/>
    <w:rsid w:val="008570E4"/>
    <w:rsid w:val="0085718A"/>
    <w:rsid w:val="008603CE"/>
    <w:rsid w:val="008607B3"/>
    <w:rsid w:val="008620FC"/>
    <w:rsid w:val="008627A5"/>
    <w:rsid w:val="008639E2"/>
    <w:rsid w:val="00863E05"/>
    <w:rsid w:val="00863FFA"/>
    <w:rsid w:val="00865ACA"/>
    <w:rsid w:val="00865D28"/>
    <w:rsid w:val="00865F85"/>
    <w:rsid w:val="0086721D"/>
    <w:rsid w:val="00867C10"/>
    <w:rsid w:val="00867EC1"/>
    <w:rsid w:val="008702D8"/>
    <w:rsid w:val="00870439"/>
    <w:rsid w:val="00870D52"/>
    <w:rsid w:val="00870DA1"/>
    <w:rsid w:val="0087175B"/>
    <w:rsid w:val="008721AC"/>
    <w:rsid w:val="00872A2B"/>
    <w:rsid w:val="00872FE6"/>
    <w:rsid w:val="00875756"/>
    <w:rsid w:val="008767F4"/>
    <w:rsid w:val="00876B3E"/>
    <w:rsid w:val="00881459"/>
    <w:rsid w:val="0088171F"/>
    <w:rsid w:val="00881810"/>
    <w:rsid w:val="00881A29"/>
    <w:rsid w:val="00883F93"/>
    <w:rsid w:val="008849D5"/>
    <w:rsid w:val="00884DB3"/>
    <w:rsid w:val="00884FBB"/>
    <w:rsid w:val="00885378"/>
    <w:rsid w:val="00885A9D"/>
    <w:rsid w:val="0088615B"/>
    <w:rsid w:val="008864F6"/>
    <w:rsid w:val="00886618"/>
    <w:rsid w:val="00887869"/>
    <w:rsid w:val="00890110"/>
    <w:rsid w:val="0089034E"/>
    <w:rsid w:val="0089049D"/>
    <w:rsid w:val="00892712"/>
    <w:rsid w:val="008928C9"/>
    <w:rsid w:val="00892E1E"/>
    <w:rsid w:val="008930CB"/>
    <w:rsid w:val="008938DC"/>
    <w:rsid w:val="00893FD1"/>
    <w:rsid w:val="00894836"/>
    <w:rsid w:val="00895172"/>
    <w:rsid w:val="00895680"/>
    <w:rsid w:val="00896DFF"/>
    <w:rsid w:val="0089762C"/>
    <w:rsid w:val="008A084A"/>
    <w:rsid w:val="008A0F7D"/>
    <w:rsid w:val="008A10B5"/>
    <w:rsid w:val="008A1893"/>
    <w:rsid w:val="008A3215"/>
    <w:rsid w:val="008A435E"/>
    <w:rsid w:val="008A57E6"/>
    <w:rsid w:val="008A5B02"/>
    <w:rsid w:val="008A6F03"/>
    <w:rsid w:val="008A6F81"/>
    <w:rsid w:val="008A769A"/>
    <w:rsid w:val="008B0C9C"/>
    <w:rsid w:val="008B166D"/>
    <w:rsid w:val="008B17F4"/>
    <w:rsid w:val="008B22E8"/>
    <w:rsid w:val="008B3615"/>
    <w:rsid w:val="008B4AC4"/>
    <w:rsid w:val="008B4F61"/>
    <w:rsid w:val="008B50C8"/>
    <w:rsid w:val="008B5281"/>
    <w:rsid w:val="008B76C9"/>
    <w:rsid w:val="008B7D7B"/>
    <w:rsid w:val="008B7E05"/>
    <w:rsid w:val="008C1797"/>
    <w:rsid w:val="008C1E89"/>
    <w:rsid w:val="008C219C"/>
    <w:rsid w:val="008C2F56"/>
    <w:rsid w:val="008C3BEC"/>
    <w:rsid w:val="008C475E"/>
    <w:rsid w:val="008C619A"/>
    <w:rsid w:val="008C68D1"/>
    <w:rsid w:val="008C7B02"/>
    <w:rsid w:val="008D0CE8"/>
    <w:rsid w:val="008D2D1D"/>
    <w:rsid w:val="008D2D86"/>
    <w:rsid w:val="008D3105"/>
    <w:rsid w:val="008D3130"/>
    <w:rsid w:val="008D34CB"/>
    <w:rsid w:val="008D453D"/>
    <w:rsid w:val="008D49ED"/>
    <w:rsid w:val="008D4CAD"/>
    <w:rsid w:val="008D53AD"/>
    <w:rsid w:val="008D5490"/>
    <w:rsid w:val="008D562B"/>
    <w:rsid w:val="008D5733"/>
    <w:rsid w:val="008D622B"/>
    <w:rsid w:val="008D666C"/>
    <w:rsid w:val="008D7B54"/>
    <w:rsid w:val="008E029B"/>
    <w:rsid w:val="008E030A"/>
    <w:rsid w:val="008E0C9D"/>
    <w:rsid w:val="008E0E7C"/>
    <w:rsid w:val="008E1648"/>
    <w:rsid w:val="008E1A32"/>
    <w:rsid w:val="008E1B3E"/>
    <w:rsid w:val="008E2319"/>
    <w:rsid w:val="008E4794"/>
    <w:rsid w:val="008E4BB6"/>
    <w:rsid w:val="008E5518"/>
    <w:rsid w:val="008E6A84"/>
    <w:rsid w:val="008E7910"/>
    <w:rsid w:val="008F0353"/>
    <w:rsid w:val="008F0364"/>
    <w:rsid w:val="008F0CDC"/>
    <w:rsid w:val="008F17A3"/>
    <w:rsid w:val="008F1ED3"/>
    <w:rsid w:val="008F23A5"/>
    <w:rsid w:val="008F2946"/>
    <w:rsid w:val="008F2C11"/>
    <w:rsid w:val="008F2FEC"/>
    <w:rsid w:val="008F4887"/>
    <w:rsid w:val="008F4C29"/>
    <w:rsid w:val="008F70BD"/>
    <w:rsid w:val="008F77D4"/>
    <w:rsid w:val="008F788F"/>
    <w:rsid w:val="008F7EA2"/>
    <w:rsid w:val="00900835"/>
    <w:rsid w:val="00902722"/>
    <w:rsid w:val="009027BC"/>
    <w:rsid w:val="00903901"/>
    <w:rsid w:val="00903BFB"/>
    <w:rsid w:val="0090407A"/>
    <w:rsid w:val="009062E6"/>
    <w:rsid w:val="00906BC7"/>
    <w:rsid w:val="00906D1A"/>
    <w:rsid w:val="00911BE5"/>
    <w:rsid w:val="00913CA9"/>
    <w:rsid w:val="009145AE"/>
    <w:rsid w:val="009146CE"/>
    <w:rsid w:val="00914CA7"/>
    <w:rsid w:val="00915C3E"/>
    <w:rsid w:val="00915E07"/>
    <w:rsid w:val="009161A8"/>
    <w:rsid w:val="009245F5"/>
    <w:rsid w:val="009249EC"/>
    <w:rsid w:val="00926E9A"/>
    <w:rsid w:val="009273B3"/>
    <w:rsid w:val="009305B5"/>
    <w:rsid w:val="00932365"/>
    <w:rsid w:val="00933171"/>
    <w:rsid w:val="009361EC"/>
    <w:rsid w:val="009367DB"/>
    <w:rsid w:val="009378F8"/>
    <w:rsid w:val="00937EA2"/>
    <w:rsid w:val="009429D5"/>
    <w:rsid w:val="00942BF1"/>
    <w:rsid w:val="009438CB"/>
    <w:rsid w:val="00945180"/>
    <w:rsid w:val="00945428"/>
    <w:rsid w:val="0094607B"/>
    <w:rsid w:val="0095005B"/>
    <w:rsid w:val="00952661"/>
    <w:rsid w:val="00953604"/>
    <w:rsid w:val="009546D7"/>
    <w:rsid w:val="0095496B"/>
    <w:rsid w:val="009607A8"/>
    <w:rsid w:val="009610DC"/>
    <w:rsid w:val="00961490"/>
    <w:rsid w:val="009635A6"/>
    <w:rsid w:val="0096381A"/>
    <w:rsid w:val="0096572A"/>
    <w:rsid w:val="009657B7"/>
    <w:rsid w:val="009659DF"/>
    <w:rsid w:val="00965E04"/>
    <w:rsid w:val="009666AA"/>
    <w:rsid w:val="009674AD"/>
    <w:rsid w:val="00967E8A"/>
    <w:rsid w:val="00970CDC"/>
    <w:rsid w:val="009743E8"/>
    <w:rsid w:val="0097505B"/>
    <w:rsid w:val="00975173"/>
    <w:rsid w:val="00975738"/>
    <w:rsid w:val="00977010"/>
    <w:rsid w:val="009774EB"/>
    <w:rsid w:val="00977D02"/>
    <w:rsid w:val="009805B1"/>
    <w:rsid w:val="009809BB"/>
    <w:rsid w:val="00981048"/>
    <w:rsid w:val="00981169"/>
    <w:rsid w:val="0098364B"/>
    <w:rsid w:val="00985E66"/>
    <w:rsid w:val="009879B4"/>
    <w:rsid w:val="009911AF"/>
    <w:rsid w:val="00991875"/>
    <w:rsid w:val="00991F92"/>
    <w:rsid w:val="00992985"/>
    <w:rsid w:val="00993209"/>
    <w:rsid w:val="00993889"/>
    <w:rsid w:val="0099551B"/>
    <w:rsid w:val="0099598B"/>
    <w:rsid w:val="009964EA"/>
    <w:rsid w:val="00996C42"/>
    <w:rsid w:val="00997BF1"/>
    <w:rsid w:val="009A0068"/>
    <w:rsid w:val="009A089C"/>
    <w:rsid w:val="009A118E"/>
    <w:rsid w:val="009A1E3D"/>
    <w:rsid w:val="009A2105"/>
    <w:rsid w:val="009A21CD"/>
    <w:rsid w:val="009A278C"/>
    <w:rsid w:val="009A29B8"/>
    <w:rsid w:val="009A2BC2"/>
    <w:rsid w:val="009A3D4D"/>
    <w:rsid w:val="009A42C1"/>
    <w:rsid w:val="009A5429"/>
    <w:rsid w:val="009A72AD"/>
    <w:rsid w:val="009B09E0"/>
    <w:rsid w:val="009B0A10"/>
    <w:rsid w:val="009B0BC5"/>
    <w:rsid w:val="009B1247"/>
    <w:rsid w:val="009B3628"/>
    <w:rsid w:val="009B46F9"/>
    <w:rsid w:val="009B54E3"/>
    <w:rsid w:val="009B554A"/>
    <w:rsid w:val="009B6029"/>
    <w:rsid w:val="009B6971"/>
    <w:rsid w:val="009B7F04"/>
    <w:rsid w:val="009C1F40"/>
    <w:rsid w:val="009C27F1"/>
    <w:rsid w:val="009C3152"/>
    <w:rsid w:val="009C3805"/>
    <w:rsid w:val="009C4CFA"/>
    <w:rsid w:val="009C5070"/>
    <w:rsid w:val="009C5761"/>
    <w:rsid w:val="009C716B"/>
    <w:rsid w:val="009D112C"/>
    <w:rsid w:val="009D1693"/>
    <w:rsid w:val="009D1F77"/>
    <w:rsid w:val="009D2221"/>
    <w:rsid w:val="009D3614"/>
    <w:rsid w:val="009D47FA"/>
    <w:rsid w:val="009D4C5B"/>
    <w:rsid w:val="009D50D2"/>
    <w:rsid w:val="009D61A2"/>
    <w:rsid w:val="009D6B64"/>
    <w:rsid w:val="009D6BCA"/>
    <w:rsid w:val="009D70D5"/>
    <w:rsid w:val="009E0F62"/>
    <w:rsid w:val="009E4A58"/>
    <w:rsid w:val="009E5A2D"/>
    <w:rsid w:val="009E5AB2"/>
    <w:rsid w:val="009E6219"/>
    <w:rsid w:val="009E637E"/>
    <w:rsid w:val="009F03B3"/>
    <w:rsid w:val="009F1189"/>
    <w:rsid w:val="009F3554"/>
    <w:rsid w:val="009F48C5"/>
    <w:rsid w:val="009F6F2A"/>
    <w:rsid w:val="009F70B8"/>
    <w:rsid w:val="009F792A"/>
    <w:rsid w:val="00A0096C"/>
    <w:rsid w:val="00A01757"/>
    <w:rsid w:val="00A019EF"/>
    <w:rsid w:val="00A0252F"/>
    <w:rsid w:val="00A028C0"/>
    <w:rsid w:val="00A02BAE"/>
    <w:rsid w:val="00A0379A"/>
    <w:rsid w:val="00A054BD"/>
    <w:rsid w:val="00A06A6B"/>
    <w:rsid w:val="00A07E47"/>
    <w:rsid w:val="00A10320"/>
    <w:rsid w:val="00A113FE"/>
    <w:rsid w:val="00A129D0"/>
    <w:rsid w:val="00A12C33"/>
    <w:rsid w:val="00A13117"/>
    <w:rsid w:val="00A13130"/>
    <w:rsid w:val="00A138BA"/>
    <w:rsid w:val="00A14C8E"/>
    <w:rsid w:val="00A153D9"/>
    <w:rsid w:val="00A15F09"/>
    <w:rsid w:val="00A169B6"/>
    <w:rsid w:val="00A2032A"/>
    <w:rsid w:val="00A218BF"/>
    <w:rsid w:val="00A21BBE"/>
    <w:rsid w:val="00A21F4A"/>
    <w:rsid w:val="00A21FF3"/>
    <w:rsid w:val="00A220C0"/>
    <w:rsid w:val="00A2271D"/>
    <w:rsid w:val="00A237D5"/>
    <w:rsid w:val="00A266D4"/>
    <w:rsid w:val="00A30EFC"/>
    <w:rsid w:val="00A31984"/>
    <w:rsid w:val="00A31D73"/>
    <w:rsid w:val="00A32B71"/>
    <w:rsid w:val="00A32D73"/>
    <w:rsid w:val="00A3367B"/>
    <w:rsid w:val="00A33992"/>
    <w:rsid w:val="00A3583D"/>
    <w:rsid w:val="00A3597D"/>
    <w:rsid w:val="00A359C3"/>
    <w:rsid w:val="00A36DD1"/>
    <w:rsid w:val="00A4006C"/>
    <w:rsid w:val="00A40091"/>
    <w:rsid w:val="00A4030F"/>
    <w:rsid w:val="00A4167F"/>
    <w:rsid w:val="00A41C79"/>
    <w:rsid w:val="00A41CB5"/>
    <w:rsid w:val="00A42CDF"/>
    <w:rsid w:val="00A43BDC"/>
    <w:rsid w:val="00A4452E"/>
    <w:rsid w:val="00A446A3"/>
    <w:rsid w:val="00A4472C"/>
    <w:rsid w:val="00A449F8"/>
    <w:rsid w:val="00A44E69"/>
    <w:rsid w:val="00A45CCF"/>
    <w:rsid w:val="00A4661E"/>
    <w:rsid w:val="00A47E4E"/>
    <w:rsid w:val="00A55BD6"/>
    <w:rsid w:val="00A55D50"/>
    <w:rsid w:val="00A568D7"/>
    <w:rsid w:val="00A57142"/>
    <w:rsid w:val="00A5799A"/>
    <w:rsid w:val="00A6046C"/>
    <w:rsid w:val="00A61124"/>
    <w:rsid w:val="00A62653"/>
    <w:rsid w:val="00A63E4A"/>
    <w:rsid w:val="00A648CD"/>
    <w:rsid w:val="00A6537A"/>
    <w:rsid w:val="00A65DCC"/>
    <w:rsid w:val="00A67866"/>
    <w:rsid w:val="00A7005F"/>
    <w:rsid w:val="00A70B07"/>
    <w:rsid w:val="00A723F8"/>
    <w:rsid w:val="00A74069"/>
    <w:rsid w:val="00A75240"/>
    <w:rsid w:val="00A7529A"/>
    <w:rsid w:val="00A77CCB"/>
    <w:rsid w:val="00A8275F"/>
    <w:rsid w:val="00A82B37"/>
    <w:rsid w:val="00A83D8D"/>
    <w:rsid w:val="00A843BE"/>
    <w:rsid w:val="00A8446B"/>
    <w:rsid w:val="00A8473F"/>
    <w:rsid w:val="00A862D6"/>
    <w:rsid w:val="00A86473"/>
    <w:rsid w:val="00A8715E"/>
    <w:rsid w:val="00A87520"/>
    <w:rsid w:val="00A87D41"/>
    <w:rsid w:val="00A90550"/>
    <w:rsid w:val="00A908FA"/>
    <w:rsid w:val="00A9295B"/>
    <w:rsid w:val="00A92CDB"/>
    <w:rsid w:val="00A93B09"/>
    <w:rsid w:val="00A94247"/>
    <w:rsid w:val="00A952D7"/>
    <w:rsid w:val="00A963F7"/>
    <w:rsid w:val="00A96AD8"/>
    <w:rsid w:val="00AA00D3"/>
    <w:rsid w:val="00AA052C"/>
    <w:rsid w:val="00AA07D9"/>
    <w:rsid w:val="00AA13EF"/>
    <w:rsid w:val="00AA1E45"/>
    <w:rsid w:val="00AA4286"/>
    <w:rsid w:val="00AA456B"/>
    <w:rsid w:val="00AA57F5"/>
    <w:rsid w:val="00AA5B94"/>
    <w:rsid w:val="00AA6071"/>
    <w:rsid w:val="00AA6534"/>
    <w:rsid w:val="00AA66BB"/>
    <w:rsid w:val="00AA672E"/>
    <w:rsid w:val="00AA6EC9"/>
    <w:rsid w:val="00AA78D6"/>
    <w:rsid w:val="00AB24D1"/>
    <w:rsid w:val="00AB41D5"/>
    <w:rsid w:val="00AB6309"/>
    <w:rsid w:val="00AB6C5F"/>
    <w:rsid w:val="00AB70B6"/>
    <w:rsid w:val="00AB7129"/>
    <w:rsid w:val="00AC0D83"/>
    <w:rsid w:val="00AC11A4"/>
    <w:rsid w:val="00AC26E1"/>
    <w:rsid w:val="00AC271C"/>
    <w:rsid w:val="00AC27A6"/>
    <w:rsid w:val="00AC30F7"/>
    <w:rsid w:val="00AC3A5A"/>
    <w:rsid w:val="00AC3C15"/>
    <w:rsid w:val="00AC4D95"/>
    <w:rsid w:val="00AC5DF4"/>
    <w:rsid w:val="00AC6B31"/>
    <w:rsid w:val="00AD0178"/>
    <w:rsid w:val="00AD0AEF"/>
    <w:rsid w:val="00AD0F42"/>
    <w:rsid w:val="00AD11B7"/>
    <w:rsid w:val="00AD19D5"/>
    <w:rsid w:val="00AD1A94"/>
    <w:rsid w:val="00AD1C05"/>
    <w:rsid w:val="00AD32D5"/>
    <w:rsid w:val="00AD4126"/>
    <w:rsid w:val="00AD421C"/>
    <w:rsid w:val="00AD44FA"/>
    <w:rsid w:val="00AD53DA"/>
    <w:rsid w:val="00AD5FF1"/>
    <w:rsid w:val="00AD6AD8"/>
    <w:rsid w:val="00AE04CC"/>
    <w:rsid w:val="00AE070A"/>
    <w:rsid w:val="00AE101C"/>
    <w:rsid w:val="00AE20E7"/>
    <w:rsid w:val="00AE220C"/>
    <w:rsid w:val="00AE37E5"/>
    <w:rsid w:val="00AE4065"/>
    <w:rsid w:val="00AE4CC0"/>
    <w:rsid w:val="00AE5EB4"/>
    <w:rsid w:val="00AF0C18"/>
    <w:rsid w:val="00AF1D02"/>
    <w:rsid w:val="00AF474F"/>
    <w:rsid w:val="00AF47C5"/>
    <w:rsid w:val="00AF5398"/>
    <w:rsid w:val="00B008A9"/>
    <w:rsid w:val="00B02242"/>
    <w:rsid w:val="00B0364F"/>
    <w:rsid w:val="00B03FFC"/>
    <w:rsid w:val="00B049AF"/>
    <w:rsid w:val="00B04A4A"/>
    <w:rsid w:val="00B06E1A"/>
    <w:rsid w:val="00B07242"/>
    <w:rsid w:val="00B077A0"/>
    <w:rsid w:val="00B1046A"/>
    <w:rsid w:val="00B10534"/>
    <w:rsid w:val="00B113DB"/>
    <w:rsid w:val="00B11D8A"/>
    <w:rsid w:val="00B12981"/>
    <w:rsid w:val="00B147DD"/>
    <w:rsid w:val="00B14E8F"/>
    <w:rsid w:val="00B14EF1"/>
    <w:rsid w:val="00B156FD"/>
    <w:rsid w:val="00B16959"/>
    <w:rsid w:val="00B16D63"/>
    <w:rsid w:val="00B1741E"/>
    <w:rsid w:val="00B2067D"/>
    <w:rsid w:val="00B20D25"/>
    <w:rsid w:val="00B2198E"/>
    <w:rsid w:val="00B21F61"/>
    <w:rsid w:val="00B22FDC"/>
    <w:rsid w:val="00B2358D"/>
    <w:rsid w:val="00B23CB1"/>
    <w:rsid w:val="00B2499A"/>
    <w:rsid w:val="00B25DFC"/>
    <w:rsid w:val="00B261F1"/>
    <w:rsid w:val="00B265BC"/>
    <w:rsid w:val="00B26E5F"/>
    <w:rsid w:val="00B27435"/>
    <w:rsid w:val="00B27906"/>
    <w:rsid w:val="00B31FB1"/>
    <w:rsid w:val="00B323EF"/>
    <w:rsid w:val="00B32B60"/>
    <w:rsid w:val="00B33952"/>
    <w:rsid w:val="00B33C5E"/>
    <w:rsid w:val="00B342F4"/>
    <w:rsid w:val="00B34369"/>
    <w:rsid w:val="00B34AD3"/>
    <w:rsid w:val="00B34DC2"/>
    <w:rsid w:val="00B361B0"/>
    <w:rsid w:val="00B378E5"/>
    <w:rsid w:val="00B41A3C"/>
    <w:rsid w:val="00B42192"/>
    <w:rsid w:val="00B4346D"/>
    <w:rsid w:val="00B4363A"/>
    <w:rsid w:val="00B440F4"/>
    <w:rsid w:val="00B44680"/>
    <w:rsid w:val="00B447A5"/>
    <w:rsid w:val="00B45922"/>
    <w:rsid w:val="00B46163"/>
    <w:rsid w:val="00B46363"/>
    <w:rsid w:val="00B4654C"/>
    <w:rsid w:val="00B46AF0"/>
    <w:rsid w:val="00B46E4D"/>
    <w:rsid w:val="00B47293"/>
    <w:rsid w:val="00B50E50"/>
    <w:rsid w:val="00B52120"/>
    <w:rsid w:val="00B52602"/>
    <w:rsid w:val="00B54ABC"/>
    <w:rsid w:val="00B54DDE"/>
    <w:rsid w:val="00B54F04"/>
    <w:rsid w:val="00B5618A"/>
    <w:rsid w:val="00B56C58"/>
    <w:rsid w:val="00B56FBE"/>
    <w:rsid w:val="00B60218"/>
    <w:rsid w:val="00B60ACF"/>
    <w:rsid w:val="00B62B58"/>
    <w:rsid w:val="00B65149"/>
    <w:rsid w:val="00B66567"/>
    <w:rsid w:val="00B66F52"/>
    <w:rsid w:val="00B66FE5"/>
    <w:rsid w:val="00B671BF"/>
    <w:rsid w:val="00B67277"/>
    <w:rsid w:val="00B72880"/>
    <w:rsid w:val="00B758BF"/>
    <w:rsid w:val="00B77EC8"/>
    <w:rsid w:val="00B77FA8"/>
    <w:rsid w:val="00B8016B"/>
    <w:rsid w:val="00B82517"/>
    <w:rsid w:val="00B827A6"/>
    <w:rsid w:val="00B831CE"/>
    <w:rsid w:val="00B83447"/>
    <w:rsid w:val="00B8495C"/>
    <w:rsid w:val="00B86677"/>
    <w:rsid w:val="00B868D8"/>
    <w:rsid w:val="00B87131"/>
    <w:rsid w:val="00B9192D"/>
    <w:rsid w:val="00B939B1"/>
    <w:rsid w:val="00B9440E"/>
    <w:rsid w:val="00B96D40"/>
    <w:rsid w:val="00B96DBB"/>
    <w:rsid w:val="00B97386"/>
    <w:rsid w:val="00BA18C7"/>
    <w:rsid w:val="00BA1F41"/>
    <w:rsid w:val="00BA2389"/>
    <w:rsid w:val="00BA263B"/>
    <w:rsid w:val="00BA42B2"/>
    <w:rsid w:val="00BA58D4"/>
    <w:rsid w:val="00BA5B9E"/>
    <w:rsid w:val="00BA63B2"/>
    <w:rsid w:val="00BA6C53"/>
    <w:rsid w:val="00BA6D21"/>
    <w:rsid w:val="00BA7306"/>
    <w:rsid w:val="00BA7C9A"/>
    <w:rsid w:val="00BB121F"/>
    <w:rsid w:val="00BB1431"/>
    <w:rsid w:val="00BB203B"/>
    <w:rsid w:val="00BB273C"/>
    <w:rsid w:val="00BB5F8F"/>
    <w:rsid w:val="00BB657A"/>
    <w:rsid w:val="00BC07BF"/>
    <w:rsid w:val="00BC14C2"/>
    <w:rsid w:val="00BC1A4E"/>
    <w:rsid w:val="00BC1C33"/>
    <w:rsid w:val="00BC2DC0"/>
    <w:rsid w:val="00BC36D8"/>
    <w:rsid w:val="00BC4790"/>
    <w:rsid w:val="00BC5487"/>
    <w:rsid w:val="00BC5883"/>
    <w:rsid w:val="00BC5DC7"/>
    <w:rsid w:val="00BC6932"/>
    <w:rsid w:val="00BC6B8B"/>
    <w:rsid w:val="00BC71B7"/>
    <w:rsid w:val="00BC73D8"/>
    <w:rsid w:val="00BD489C"/>
    <w:rsid w:val="00BD4942"/>
    <w:rsid w:val="00BD4BC3"/>
    <w:rsid w:val="00BD4C00"/>
    <w:rsid w:val="00BD52D7"/>
    <w:rsid w:val="00BD5AD2"/>
    <w:rsid w:val="00BD7115"/>
    <w:rsid w:val="00BD7409"/>
    <w:rsid w:val="00BE0090"/>
    <w:rsid w:val="00BE1C8F"/>
    <w:rsid w:val="00BE22F3"/>
    <w:rsid w:val="00BE307E"/>
    <w:rsid w:val="00BE37B9"/>
    <w:rsid w:val="00BE4AFD"/>
    <w:rsid w:val="00BE4C77"/>
    <w:rsid w:val="00BE5B52"/>
    <w:rsid w:val="00BE681D"/>
    <w:rsid w:val="00BE6986"/>
    <w:rsid w:val="00BE7B8D"/>
    <w:rsid w:val="00BE7F95"/>
    <w:rsid w:val="00BF0993"/>
    <w:rsid w:val="00BF10A9"/>
    <w:rsid w:val="00BF114F"/>
    <w:rsid w:val="00BF11A2"/>
    <w:rsid w:val="00BF1703"/>
    <w:rsid w:val="00BF231C"/>
    <w:rsid w:val="00BF40DD"/>
    <w:rsid w:val="00BF461A"/>
    <w:rsid w:val="00BF51E5"/>
    <w:rsid w:val="00BF594A"/>
    <w:rsid w:val="00BF5A6E"/>
    <w:rsid w:val="00BF63DC"/>
    <w:rsid w:val="00BF74A6"/>
    <w:rsid w:val="00BF7DCF"/>
    <w:rsid w:val="00C01053"/>
    <w:rsid w:val="00C013AD"/>
    <w:rsid w:val="00C02E5B"/>
    <w:rsid w:val="00C04904"/>
    <w:rsid w:val="00C051F9"/>
    <w:rsid w:val="00C056B3"/>
    <w:rsid w:val="00C06048"/>
    <w:rsid w:val="00C065A0"/>
    <w:rsid w:val="00C06EEB"/>
    <w:rsid w:val="00C103E5"/>
    <w:rsid w:val="00C105F1"/>
    <w:rsid w:val="00C13319"/>
    <w:rsid w:val="00C13D91"/>
    <w:rsid w:val="00C13EE9"/>
    <w:rsid w:val="00C17A97"/>
    <w:rsid w:val="00C20383"/>
    <w:rsid w:val="00C20DEF"/>
    <w:rsid w:val="00C21540"/>
    <w:rsid w:val="00C21906"/>
    <w:rsid w:val="00C21BFA"/>
    <w:rsid w:val="00C22148"/>
    <w:rsid w:val="00C24C8D"/>
    <w:rsid w:val="00C25FE2"/>
    <w:rsid w:val="00C26802"/>
    <w:rsid w:val="00C26B53"/>
    <w:rsid w:val="00C26BDA"/>
    <w:rsid w:val="00C26E4C"/>
    <w:rsid w:val="00C279B2"/>
    <w:rsid w:val="00C27C19"/>
    <w:rsid w:val="00C300BA"/>
    <w:rsid w:val="00C30B74"/>
    <w:rsid w:val="00C32D19"/>
    <w:rsid w:val="00C334EB"/>
    <w:rsid w:val="00C33E50"/>
    <w:rsid w:val="00C34C20"/>
    <w:rsid w:val="00C35A3E"/>
    <w:rsid w:val="00C3649D"/>
    <w:rsid w:val="00C36C2D"/>
    <w:rsid w:val="00C42130"/>
    <w:rsid w:val="00C423A4"/>
    <w:rsid w:val="00C44BF5"/>
    <w:rsid w:val="00C46F7E"/>
    <w:rsid w:val="00C5111E"/>
    <w:rsid w:val="00C51FC4"/>
    <w:rsid w:val="00C521D6"/>
    <w:rsid w:val="00C528D0"/>
    <w:rsid w:val="00C5329E"/>
    <w:rsid w:val="00C5395A"/>
    <w:rsid w:val="00C55232"/>
    <w:rsid w:val="00C553A4"/>
    <w:rsid w:val="00C55A06"/>
    <w:rsid w:val="00C55D03"/>
    <w:rsid w:val="00C5760C"/>
    <w:rsid w:val="00C57668"/>
    <w:rsid w:val="00C57EBE"/>
    <w:rsid w:val="00C601BC"/>
    <w:rsid w:val="00C6329F"/>
    <w:rsid w:val="00C63340"/>
    <w:rsid w:val="00C643F9"/>
    <w:rsid w:val="00C6459C"/>
    <w:rsid w:val="00C64E95"/>
    <w:rsid w:val="00C662D7"/>
    <w:rsid w:val="00C6650D"/>
    <w:rsid w:val="00C67A65"/>
    <w:rsid w:val="00C70545"/>
    <w:rsid w:val="00C71372"/>
    <w:rsid w:val="00C7222B"/>
    <w:rsid w:val="00C72410"/>
    <w:rsid w:val="00C7287F"/>
    <w:rsid w:val="00C736ED"/>
    <w:rsid w:val="00C73D7B"/>
    <w:rsid w:val="00C75C04"/>
    <w:rsid w:val="00C80982"/>
    <w:rsid w:val="00C80A6A"/>
    <w:rsid w:val="00C80CB8"/>
    <w:rsid w:val="00C819F8"/>
    <w:rsid w:val="00C8248C"/>
    <w:rsid w:val="00C82EB9"/>
    <w:rsid w:val="00C836B3"/>
    <w:rsid w:val="00C84E33"/>
    <w:rsid w:val="00C85113"/>
    <w:rsid w:val="00C86D6F"/>
    <w:rsid w:val="00C905FC"/>
    <w:rsid w:val="00C91736"/>
    <w:rsid w:val="00C92D03"/>
    <w:rsid w:val="00C92E62"/>
    <w:rsid w:val="00C9319C"/>
    <w:rsid w:val="00C9435D"/>
    <w:rsid w:val="00C94DF2"/>
    <w:rsid w:val="00C9619E"/>
    <w:rsid w:val="00C96741"/>
    <w:rsid w:val="00CA1BE5"/>
    <w:rsid w:val="00CA1C05"/>
    <w:rsid w:val="00CA2687"/>
    <w:rsid w:val="00CA2D1B"/>
    <w:rsid w:val="00CA30C3"/>
    <w:rsid w:val="00CA375D"/>
    <w:rsid w:val="00CA4B4D"/>
    <w:rsid w:val="00CA5C9E"/>
    <w:rsid w:val="00CA5CAC"/>
    <w:rsid w:val="00CA662A"/>
    <w:rsid w:val="00CA6CE7"/>
    <w:rsid w:val="00CA72AB"/>
    <w:rsid w:val="00CA771B"/>
    <w:rsid w:val="00CA7AFD"/>
    <w:rsid w:val="00CA7C3C"/>
    <w:rsid w:val="00CA7CC6"/>
    <w:rsid w:val="00CB0189"/>
    <w:rsid w:val="00CB0B58"/>
    <w:rsid w:val="00CB0BA2"/>
    <w:rsid w:val="00CB1143"/>
    <w:rsid w:val="00CB1A42"/>
    <w:rsid w:val="00CB1B0C"/>
    <w:rsid w:val="00CB2379"/>
    <w:rsid w:val="00CB2602"/>
    <w:rsid w:val="00CB2C0B"/>
    <w:rsid w:val="00CB393D"/>
    <w:rsid w:val="00CB3DF2"/>
    <w:rsid w:val="00CB512F"/>
    <w:rsid w:val="00CB517D"/>
    <w:rsid w:val="00CB6C76"/>
    <w:rsid w:val="00CB7C63"/>
    <w:rsid w:val="00CC038D"/>
    <w:rsid w:val="00CC08DB"/>
    <w:rsid w:val="00CC1787"/>
    <w:rsid w:val="00CC199E"/>
    <w:rsid w:val="00CC360F"/>
    <w:rsid w:val="00CC39FF"/>
    <w:rsid w:val="00CC3A51"/>
    <w:rsid w:val="00CC3C2F"/>
    <w:rsid w:val="00CC4AC8"/>
    <w:rsid w:val="00CC4B24"/>
    <w:rsid w:val="00CC5233"/>
    <w:rsid w:val="00CC5DE6"/>
    <w:rsid w:val="00CC6E49"/>
    <w:rsid w:val="00CC6E4E"/>
    <w:rsid w:val="00CC6FE8"/>
    <w:rsid w:val="00CC7202"/>
    <w:rsid w:val="00CD007D"/>
    <w:rsid w:val="00CD02FF"/>
    <w:rsid w:val="00CD03F3"/>
    <w:rsid w:val="00CD0770"/>
    <w:rsid w:val="00CD19B3"/>
    <w:rsid w:val="00CD24D7"/>
    <w:rsid w:val="00CD2808"/>
    <w:rsid w:val="00CD28BF"/>
    <w:rsid w:val="00CD4092"/>
    <w:rsid w:val="00CD4A20"/>
    <w:rsid w:val="00CD50A1"/>
    <w:rsid w:val="00CD519E"/>
    <w:rsid w:val="00CD561D"/>
    <w:rsid w:val="00CD5899"/>
    <w:rsid w:val="00CD7024"/>
    <w:rsid w:val="00CD7AAD"/>
    <w:rsid w:val="00CE0C4F"/>
    <w:rsid w:val="00CE0F95"/>
    <w:rsid w:val="00CE30EA"/>
    <w:rsid w:val="00CE4695"/>
    <w:rsid w:val="00CE5802"/>
    <w:rsid w:val="00CE63DB"/>
    <w:rsid w:val="00CE698F"/>
    <w:rsid w:val="00CE7601"/>
    <w:rsid w:val="00CE7695"/>
    <w:rsid w:val="00CF048A"/>
    <w:rsid w:val="00CF155A"/>
    <w:rsid w:val="00CF2947"/>
    <w:rsid w:val="00CF3D0D"/>
    <w:rsid w:val="00CF5625"/>
    <w:rsid w:val="00CF5A8E"/>
    <w:rsid w:val="00CF5CC1"/>
    <w:rsid w:val="00CF686F"/>
    <w:rsid w:val="00CF6A18"/>
    <w:rsid w:val="00CF6E60"/>
    <w:rsid w:val="00CF7BCA"/>
    <w:rsid w:val="00D001BF"/>
    <w:rsid w:val="00D008FD"/>
    <w:rsid w:val="00D024E3"/>
    <w:rsid w:val="00D0321C"/>
    <w:rsid w:val="00D035EC"/>
    <w:rsid w:val="00D04B6F"/>
    <w:rsid w:val="00D065F1"/>
    <w:rsid w:val="00D06AB1"/>
    <w:rsid w:val="00D072ED"/>
    <w:rsid w:val="00D078E8"/>
    <w:rsid w:val="00D07A16"/>
    <w:rsid w:val="00D105EF"/>
    <w:rsid w:val="00D1067E"/>
    <w:rsid w:val="00D10F50"/>
    <w:rsid w:val="00D11272"/>
    <w:rsid w:val="00D114FA"/>
    <w:rsid w:val="00D11F15"/>
    <w:rsid w:val="00D126F5"/>
    <w:rsid w:val="00D13A5D"/>
    <w:rsid w:val="00D14332"/>
    <w:rsid w:val="00D1489E"/>
    <w:rsid w:val="00D15BBC"/>
    <w:rsid w:val="00D15C1E"/>
    <w:rsid w:val="00D15F74"/>
    <w:rsid w:val="00D16186"/>
    <w:rsid w:val="00D17DD5"/>
    <w:rsid w:val="00D17EC4"/>
    <w:rsid w:val="00D20082"/>
    <w:rsid w:val="00D204FA"/>
    <w:rsid w:val="00D20737"/>
    <w:rsid w:val="00D20DF4"/>
    <w:rsid w:val="00D21590"/>
    <w:rsid w:val="00D21B59"/>
    <w:rsid w:val="00D21E81"/>
    <w:rsid w:val="00D223DE"/>
    <w:rsid w:val="00D234E4"/>
    <w:rsid w:val="00D25E37"/>
    <w:rsid w:val="00D2661A"/>
    <w:rsid w:val="00D27582"/>
    <w:rsid w:val="00D27EC4"/>
    <w:rsid w:val="00D32346"/>
    <w:rsid w:val="00D32719"/>
    <w:rsid w:val="00D33333"/>
    <w:rsid w:val="00D33457"/>
    <w:rsid w:val="00D34566"/>
    <w:rsid w:val="00D34A73"/>
    <w:rsid w:val="00D352A2"/>
    <w:rsid w:val="00D36568"/>
    <w:rsid w:val="00D3660F"/>
    <w:rsid w:val="00D36DB8"/>
    <w:rsid w:val="00D4027B"/>
    <w:rsid w:val="00D4162B"/>
    <w:rsid w:val="00D419C7"/>
    <w:rsid w:val="00D41ED9"/>
    <w:rsid w:val="00D41F41"/>
    <w:rsid w:val="00D43093"/>
    <w:rsid w:val="00D44C0A"/>
    <w:rsid w:val="00D4514F"/>
    <w:rsid w:val="00D451E2"/>
    <w:rsid w:val="00D458A7"/>
    <w:rsid w:val="00D45E89"/>
    <w:rsid w:val="00D45E8D"/>
    <w:rsid w:val="00D46172"/>
    <w:rsid w:val="00D466AE"/>
    <w:rsid w:val="00D4734F"/>
    <w:rsid w:val="00D50A06"/>
    <w:rsid w:val="00D50F4A"/>
    <w:rsid w:val="00D5153B"/>
    <w:rsid w:val="00D51BF3"/>
    <w:rsid w:val="00D52758"/>
    <w:rsid w:val="00D535DD"/>
    <w:rsid w:val="00D53AF4"/>
    <w:rsid w:val="00D54230"/>
    <w:rsid w:val="00D5597A"/>
    <w:rsid w:val="00D55FB7"/>
    <w:rsid w:val="00D565FE"/>
    <w:rsid w:val="00D569D8"/>
    <w:rsid w:val="00D5754B"/>
    <w:rsid w:val="00D57FEB"/>
    <w:rsid w:val="00D606AB"/>
    <w:rsid w:val="00D61809"/>
    <w:rsid w:val="00D61B08"/>
    <w:rsid w:val="00D624B6"/>
    <w:rsid w:val="00D66846"/>
    <w:rsid w:val="00D675FB"/>
    <w:rsid w:val="00D67C6B"/>
    <w:rsid w:val="00D71F25"/>
    <w:rsid w:val="00D72A9C"/>
    <w:rsid w:val="00D72B76"/>
    <w:rsid w:val="00D76B57"/>
    <w:rsid w:val="00D77031"/>
    <w:rsid w:val="00D77E56"/>
    <w:rsid w:val="00D81DA1"/>
    <w:rsid w:val="00D8437D"/>
    <w:rsid w:val="00D84937"/>
    <w:rsid w:val="00D84941"/>
    <w:rsid w:val="00D84FA1"/>
    <w:rsid w:val="00D851F0"/>
    <w:rsid w:val="00D86DB7"/>
    <w:rsid w:val="00D91200"/>
    <w:rsid w:val="00D926D0"/>
    <w:rsid w:val="00D926EA"/>
    <w:rsid w:val="00D93030"/>
    <w:rsid w:val="00D93DA2"/>
    <w:rsid w:val="00D942B5"/>
    <w:rsid w:val="00D94A4D"/>
    <w:rsid w:val="00D950E1"/>
    <w:rsid w:val="00D952A6"/>
    <w:rsid w:val="00D956B1"/>
    <w:rsid w:val="00D97F99"/>
    <w:rsid w:val="00DA1E08"/>
    <w:rsid w:val="00DA2392"/>
    <w:rsid w:val="00DA24F8"/>
    <w:rsid w:val="00DA28E8"/>
    <w:rsid w:val="00DA38D3"/>
    <w:rsid w:val="00DA3932"/>
    <w:rsid w:val="00DA3AFC"/>
    <w:rsid w:val="00DA5191"/>
    <w:rsid w:val="00DA5838"/>
    <w:rsid w:val="00DA5A26"/>
    <w:rsid w:val="00DA64F8"/>
    <w:rsid w:val="00DA6C15"/>
    <w:rsid w:val="00DA72FE"/>
    <w:rsid w:val="00DA7BD9"/>
    <w:rsid w:val="00DA7F04"/>
    <w:rsid w:val="00DB0258"/>
    <w:rsid w:val="00DB17E3"/>
    <w:rsid w:val="00DB2574"/>
    <w:rsid w:val="00DB38EE"/>
    <w:rsid w:val="00DB498B"/>
    <w:rsid w:val="00DB54A4"/>
    <w:rsid w:val="00DB66CA"/>
    <w:rsid w:val="00DB6BCA"/>
    <w:rsid w:val="00DB73F7"/>
    <w:rsid w:val="00DC0321"/>
    <w:rsid w:val="00DC1D51"/>
    <w:rsid w:val="00DC3067"/>
    <w:rsid w:val="00DC370B"/>
    <w:rsid w:val="00DC3763"/>
    <w:rsid w:val="00DC5B90"/>
    <w:rsid w:val="00DC7290"/>
    <w:rsid w:val="00DD00FF"/>
    <w:rsid w:val="00DD0619"/>
    <w:rsid w:val="00DD07FB"/>
    <w:rsid w:val="00DD16EB"/>
    <w:rsid w:val="00DD1CB8"/>
    <w:rsid w:val="00DD1F8E"/>
    <w:rsid w:val="00DD25C6"/>
    <w:rsid w:val="00DD2B21"/>
    <w:rsid w:val="00DD33A1"/>
    <w:rsid w:val="00DD42D2"/>
    <w:rsid w:val="00DD4F1B"/>
    <w:rsid w:val="00DD4FE5"/>
    <w:rsid w:val="00DD543B"/>
    <w:rsid w:val="00DD54B0"/>
    <w:rsid w:val="00DD56DC"/>
    <w:rsid w:val="00DD57EE"/>
    <w:rsid w:val="00DD5883"/>
    <w:rsid w:val="00DD5CD1"/>
    <w:rsid w:val="00DD6BCC"/>
    <w:rsid w:val="00DD771B"/>
    <w:rsid w:val="00DE0A4B"/>
    <w:rsid w:val="00DE1C48"/>
    <w:rsid w:val="00DE2410"/>
    <w:rsid w:val="00DE2939"/>
    <w:rsid w:val="00DE6E81"/>
    <w:rsid w:val="00DE703F"/>
    <w:rsid w:val="00DE7595"/>
    <w:rsid w:val="00DE788F"/>
    <w:rsid w:val="00DF0BA4"/>
    <w:rsid w:val="00DF1158"/>
    <w:rsid w:val="00DF1961"/>
    <w:rsid w:val="00DF2067"/>
    <w:rsid w:val="00DF44DE"/>
    <w:rsid w:val="00DF5815"/>
    <w:rsid w:val="00DF5F11"/>
    <w:rsid w:val="00DF7CFD"/>
    <w:rsid w:val="00E01138"/>
    <w:rsid w:val="00E01308"/>
    <w:rsid w:val="00E02772"/>
    <w:rsid w:val="00E02DFB"/>
    <w:rsid w:val="00E030F9"/>
    <w:rsid w:val="00E0311A"/>
    <w:rsid w:val="00E03138"/>
    <w:rsid w:val="00E06148"/>
    <w:rsid w:val="00E06404"/>
    <w:rsid w:val="00E065D2"/>
    <w:rsid w:val="00E07483"/>
    <w:rsid w:val="00E11A85"/>
    <w:rsid w:val="00E12495"/>
    <w:rsid w:val="00E14C9C"/>
    <w:rsid w:val="00E1519F"/>
    <w:rsid w:val="00E15A85"/>
    <w:rsid w:val="00E15CCD"/>
    <w:rsid w:val="00E162B5"/>
    <w:rsid w:val="00E1634E"/>
    <w:rsid w:val="00E16FFE"/>
    <w:rsid w:val="00E17736"/>
    <w:rsid w:val="00E17B5B"/>
    <w:rsid w:val="00E202EF"/>
    <w:rsid w:val="00E20D80"/>
    <w:rsid w:val="00E210B5"/>
    <w:rsid w:val="00E23D99"/>
    <w:rsid w:val="00E25334"/>
    <w:rsid w:val="00E2552F"/>
    <w:rsid w:val="00E26BC3"/>
    <w:rsid w:val="00E26DCC"/>
    <w:rsid w:val="00E3137A"/>
    <w:rsid w:val="00E31706"/>
    <w:rsid w:val="00E32CCF"/>
    <w:rsid w:val="00E34A98"/>
    <w:rsid w:val="00E34B6F"/>
    <w:rsid w:val="00E35D1E"/>
    <w:rsid w:val="00E35F40"/>
    <w:rsid w:val="00E364F9"/>
    <w:rsid w:val="00E365FA"/>
    <w:rsid w:val="00E36789"/>
    <w:rsid w:val="00E36FF8"/>
    <w:rsid w:val="00E40D1F"/>
    <w:rsid w:val="00E4212D"/>
    <w:rsid w:val="00E43037"/>
    <w:rsid w:val="00E44102"/>
    <w:rsid w:val="00E44A83"/>
    <w:rsid w:val="00E477F3"/>
    <w:rsid w:val="00E502C1"/>
    <w:rsid w:val="00E502DD"/>
    <w:rsid w:val="00E50D3A"/>
    <w:rsid w:val="00E50F1C"/>
    <w:rsid w:val="00E51387"/>
    <w:rsid w:val="00E5167E"/>
    <w:rsid w:val="00E51E68"/>
    <w:rsid w:val="00E51FE7"/>
    <w:rsid w:val="00E52EFD"/>
    <w:rsid w:val="00E53F70"/>
    <w:rsid w:val="00E5408A"/>
    <w:rsid w:val="00E550B6"/>
    <w:rsid w:val="00E560A1"/>
    <w:rsid w:val="00E56800"/>
    <w:rsid w:val="00E578B6"/>
    <w:rsid w:val="00E60C63"/>
    <w:rsid w:val="00E610BB"/>
    <w:rsid w:val="00E62095"/>
    <w:rsid w:val="00E62D50"/>
    <w:rsid w:val="00E62FF9"/>
    <w:rsid w:val="00E635D6"/>
    <w:rsid w:val="00E639BC"/>
    <w:rsid w:val="00E640FE"/>
    <w:rsid w:val="00E664CC"/>
    <w:rsid w:val="00E67E7D"/>
    <w:rsid w:val="00E67EE0"/>
    <w:rsid w:val="00E70388"/>
    <w:rsid w:val="00E70F92"/>
    <w:rsid w:val="00E74242"/>
    <w:rsid w:val="00E748EB"/>
    <w:rsid w:val="00E74992"/>
    <w:rsid w:val="00E74C54"/>
    <w:rsid w:val="00E77A03"/>
    <w:rsid w:val="00E80A43"/>
    <w:rsid w:val="00E80EE4"/>
    <w:rsid w:val="00E81B54"/>
    <w:rsid w:val="00E822E8"/>
    <w:rsid w:val="00E82554"/>
    <w:rsid w:val="00E82606"/>
    <w:rsid w:val="00E846C8"/>
    <w:rsid w:val="00E84957"/>
    <w:rsid w:val="00E84A55"/>
    <w:rsid w:val="00E85BFF"/>
    <w:rsid w:val="00E86C18"/>
    <w:rsid w:val="00E90391"/>
    <w:rsid w:val="00E906C2"/>
    <w:rsid w:val="00E92F7B"/>
    <w:rsid w:val="00E9311F"/>
    <w:rsid w:val="00E934D1"/>
    <w:rsid w:val="00E943B6"/>
    <w:rsid w:val="00E94868"/>
    <w:rsid w:val="00E94AF0"/>
    <w:rsid w:val="00E95D13"/>
    <w:rsid w:val="00E95DD3"/>
    <w:rsid w:val="00E963A3"/>
    <w:rsid w:val="00E963A4"/>
    <w:rsid w:val="00E96900"/>
    <w:rsid w:val="00E969D5"/>
    <w:rsid w:val="00E96BA1"/>
    <w:rsid w:val="00E96DC1"/>
    <w:rsid w:val="00E97664"/>
    <w:rsid w:val="00EA1E04"/>
    <w:rsid w:val="00EA4E5E"/>
    <w:rsid w:val="00EA4F46"/>
    <w:rsid w:val="00EA50CF"/>
    <w:rsid w:val="00EA531F"/>
    <w:rsid w:val="00EA58D1"/>
    <w:rsid w:val="00EA61BC"/>
    <w:rsid w:val="00EA681A"/>
    <w:rsid w:val="00EA7291"/>
    <w:rsid w:val="00EA735B"/>
    <w:rsid w:val="00EB0B13"/>
    <w:rsid w:val="00EB17DE"/>
    <w:rsid w:val="00EB1E69"/>
    <w:rsid w:val="00EB2086"/>
    <w:rsid w:val="00EB5D49"/>
    <w:rsid w:val="00EB5EDF"/>
    <w:rsid w:val="00EB60FE"/>
    <w:rsid w:val="00EB74DB"/>
    <w:rsid w:val="00EC13DE"/>
    <w:rsid w:val="00EC13EF"/>
    <w:rsid w:val="00EC5359"/>
    <w:rsid w:val="00EC562A"/>
    <w:rsid w:val="00EC58BF"/>
    <w:rsid w:val="00EC6E4C"/>
    <w:rsid w:val="00EC78CC"/>
    <w:rsid w:val="00EC7DD6"/>
    <w:rsid w:val="00ED067A"/>
    <w:rsid w:val="00ED2619"/>
    <w:rsid w:val="00ED2B50"/>
    <w:rsid w:val="00ED37C0"/>
    <w:rsid w:val="00ED4824"/>
    <w:rsid w:val="00ED6C60"/>
    <w:rsid w:val="00ED7D7C"/>
    <w:rsid w:val="00EE01D5"/>
    <w:rsid w:val="00EE0350"/>
    <w:rsid w:val="00EE0719"/>
    <w:rsid w:val="00EE0B3F"/>
    <w:rsid w:val="00EE0E80"/>
    <w:rsid w:val="00EE54A6"/>
    <w:rsid w:val="00EE5D32"/>
    <w:rsid w:val="00EE613F"/>
    <w:rsid w:val="00EE7295"/>
    <w:rsid w:val="00EE73A0"/>
    <w:rsid w:val="00EE7869"/>
    <w:rsid w:val="00EF054A"/>
    <w:rsid w:val="00EF2850"/>
    <w:rsid w:val="00EF3235"/>
    <w:rsid w:val="00EF3919"/>
    <w:rsid w:val="00EF54C4"/>
    <w:rsid w:val="00EF7468"/>
    <w:rsid w:val="00EF7E72"/>
    <w:rsid w:val="00F00A03"/>
    <w:rsid w:val="00F0282F"/>
    <w:rsid w:val="00F03899"/>
    <w:rsid w:val="00F04D41"/>
    <w:rsid w:val="00F056A9"/>
    <w:rsid w:val="00F06D37"/>
    <w:rsid w:val="00F06DEF"/>
    <w:rsid w:val="00F07B9D"/>
    <w:rsid w:val="00F11586"/>
    <w:rsid w:val="00F1183B"/>
    <w:rsid w:val="00F11C9F"/>
    <w:rsid w:val="00F12263"/>
    <w:rsid w:val="00F122F6"/>
    <w:rsid w:val="00F1239B"/>
    <w:rsid w:val="00F1409D"/>
    <w:rsid w:val="00F14214"/>
    <w:rsid w:val="00F157A9"/>
    <w:rsid w:val="00F164A9"/>
    <w:rsid w:val="00F21B93"/>
    <w:rsid w:val="00F22C75"/>
    <w:rsid w:val="00F22D14"/>
    <w:rsid w:val="00F22EE2"/>
    <w:rsid w:val="00F2370F"/>
    <w:rsid w:val="00F258C8"/>
    <w:rsid w:val="00F25BB6"/>
    <w:rsid w:val="00F26B7E"/>
    <w:rsid w:val="00F27A3B"/>
    <w:rsid w:val="00F3107C"/>
    <w:rsid w:val="00F31ED1"/>
    <w:rsid w:val="00F33817"/>
    <w:rsid w:val="00F33D5B"/>
    <w:rsid w:val="00F36569"/>
    <w:rsid w:val="00F376C6"/>
    <w:rsid w:val="00F407E0"/>
    <w:rsid w:val="00F40859"/>
    <w:rsid w:val="00F41A1C"/>
    <w:rsid w:val="00F420D5"/>
    <w:rsid w:val="00F437B4"/>
    <w:rsid w:val="00F451EA"/>
    <w:rsid w:val="00F45447"/>
    <w:rsid w:val="00F456C6"/>
    <w:rsid w:val="00F4577B"/>
    <w:rsid w:val="00F459BB"/>
    <w:rsid w:val="00F46496"/>
    <w:rsid w:val="00F46917"/>
    <w:rsid w:val="00F474D0"/>
    <w:rsid w:val="00F47E38"/>
    <w:rsid w:val="00F50179"/>
    <w:rsid w:val="00F506A9"/>
    <w:rsid w:val="00F515EE"/>
    <w:rsid w:val="00F5212C"/>
    <w:rsid w:val="00F55DB9"/>
    <w:rsid w:val="00F56511"/>
    <w:rsid w:val="00F56934"/>
    <w:rsid w:val="00F6194E"/>
    <w:rsid w:val="00F62075"/>
    <w:rsid w:val="00F623AC"/>
    <w:rsid w:val="00F63006"/>
    <w:rsid w:val="00F63131"/>
    <w:rsid w:val="00F63DBD"/>
    <w:rsid w:val="00F63F5D"/>
    <w:rsid w:val="00F6412A"/>
    <w:rsid w:val="00F65893"/>
    <w:rsid w:val="00F66A4A"/>
    <w:rsid w:val="00F71096"/>
    <w:rsid w:val="00F71E22"/>
    <w:rsid w:val="00F72142"/>
    <w:rsid w:val="00F723EE"/>
    <w:rsid w:val="00F72AE7"/>
    <w:rsid w:val="00F72B51"/>
    <w:rsid w:val="00F7311F"/>
    <w:rsid w:val="00F74FB1"/>
    <w:rsid w:val="00F76DED"/>
    <w:rsid w:val="00F76F39"/>
    <w:rsid w:val="00F81141"/>
    <w:rsid w:val="00F8247F"/>
    <w:rsid w:val="00F833BA"/>
    <w:rsid w:val="00F846C8"/>
    <w:rsid w:val="00F84FD0"/>
    <w:rsid w:val="00F855DC"/>
    <w:rsid w:val="00F859A8"/>
    <w:rsid w:val="00F86596"/>
    <w:rsid w:val="00F86909"/>
    <w:rsid w:val="00F86D87"/>
    <w:rsid w:val="00F87432"/>
    <w:rsid w:val="00F90B4F"/>
    <w:rsid w:val="00F9108B"/>
    <w:rsid w:val="00F91349"/>
    <w:rsid w:val="00F93A8A"/>
    <w:rsid w:val="00F93B97"/>
    <w:rsid w:val="00F95248"/>
    <w:rsid w:val="00F956A9"/>
    <w:rsid w:val="00F958BA"/>
    <w:rsid w:val="00F95AE4"/>
    <w:rsid w:val="00F963ED"/>
    <w:rsid w:val="00F966CF"/>
    <w:rsid w:val="00F96CAE"/>
    <w:rsid w:val="00F97667"/>
    <w:rsid w:val="00F97C99"/>
    <w:rsid w:val="00FA12DE"/>
    <w:rsid w:val="00FA1946"/>
    <w:rsid w:val="00FA1C86"/>
    <w:rsid w:val="00FA304B"/>
    <w:rsid w:val="00FA36E9"/>
    <w:rsid w:val="00FA3813"/>
    <w:rsid w:val="00FA4628"/>
    <w:rsid w:val="00FA4DAC"/>
    <w:rsid w:val="00FA662D"/>
    <w:rsid w:val="00FA7259"/>
    <w:rsid w:val="00FA73B1"/>
    <w:rsid w:val="00FA77C1"/>
    <w:rsid w:val="00FB0CB9"/>
    <w:rsid w:val="00FB1348"/>
    <w:rsid w:val="00FB1914"/>
    <w:rsid w:val="00FB231D"/>
    <w:rsid w:val="00FB2628"/>
    <w:rsid w:val="00FB45F1"/>
    <w:rsid w:val="00FB4A72"/>
    <w:rsid w:val="00FB54E8"/>
    <w:rsid w:val="00FB5DAD"/>
    <w:rsid w:val="00FB7054"/>
    <w:rsid w:val="00FB7CA3"/>
    <w:rsid w:val="00FC0199"/>
    <w:rsid w:val="00FC156F"/>
    <w:rsid w:val="00FC17B7"/>
    <w:rsid w:val="00FC1D46"/>
    <w:rsid w:val="00FC2CB7"/>
    <w:rsid w:val="00FC3A63"/>
    <w:rsid w:val="00FC4090"/>
    <w:rsid w:val="00FC4897"/>
    <w:rsid w:val="00FC4DBF"/>
    <w:rsid w:val="00FC55B4"/>
    <w:rsid w:val="00FD00E6"/>
    <w:rsid w:val="00FD09A1"/>
    <w:rsid w:val="00FD2A7C"/>
    <w:rsid w:val="00FD2F28"/>
    <w:rsid w:val="00FD2F67"/>
    <w:rsid w:val="00FD3B3D"/>
    <w:rsid w:val="00FD46C9"/>
    <w:rsid w:val="00FD59EB"/>
    <w:rsid w:val="00FD7299"/>
    <w:rsid w:val="00FD7EBF"/>
    <w:rsid w:val="00FE0C37"/>
    <w:rsid w:val="00FE1FBE"/>
    <w:rsid w:val="00FE3787"/>
    <w:rsid w:val="00FE3901"/>
    <w:rsid w:val="00FE39D3"/>
    <w:rsid w:val="00FE4BCE"/>
    <w:rsid w:val="00FE4F80"/>
    <w:rsid w:val="00FE54AE"/>
    <w:rsid w:val="00FE576A"/>
    <w:rsid w:val="00FE6AB0"/>
    <w:rsid w:val="00FE770F"/>
    <w:rsid w:val="00FE7E79"/>
    <w:rsid w:val="00FF0616"/>
    <w:rsid w:val="00FF2992"/>
    <w:rsid w:val="00FF2FD6"/>
    <w:rsid w:val="00FF3359"/>
    <w:rsid w:val="00FF36C1"/>
    <w:rsid w:val="00FF399D"/>
    <w:rsid w:val="00FF3E7D"/>
    <w:rsid w:val="00FF5B99"/>
    <w:rsid w:val="00FF70CA"/>
    <w:rsid w:val="00FF730C"/>
    <w:rsid w:val="00FF73D0"/>
    <w:rsid w:val="00FF73F4"/>
    <w:rsid w:val="00FF7CE4"/>
    <w:rsid w:val="00FF7E39"/>
    <w:rsid w:val="00FF7FAE"/>
    <w:rsid w:val="0187402D"/>
    <w:rsid w:val="018856AF"/>
    <w:rsid w:val="02213FCB"/>
    <w:rsid w:val="02451436"/>
    <w:rsid w:val="034877EC"/>
    <w:rsid w:val="039D55F6"/>
    <w:rsid w:val="03AD764F"/>
    <w:rsid w:val="04932CE9"/>
    <w:rsid w:val="04D52E98"/>
    <w:rsid w:val="05F45A09"/>
    <w:rsid w:val="0AD007F3"/>
    <w:rsid w:val="0B106E41"/>
    <w:rsid w:val="0B3F3282"/>
    <w:rsid w:val="0CC17C52"/>
    <w:rsid w:val="0CE73BD2"/>
    <w:rsid w:val="0CF4009D"/>
    <w:rsid w:val="0D0E5602"/>
    <w:rsid w:val="0D722221"/>
    <w:rsid w:val="0EB126E9"/>
    <w:rsid w:val="0F272A69"/>
    <w:rsid w:val="10606175"/>
    <w:rsid w:val="10991A79"/>
    <w:rsid w:val="112E6273"/>
    <w:rsid w:val="12324A77"/>
    <w:rsid w:val="124A70DD"/>
    <w:rsid w:val="12F075D0"/>
    <w:rsid w:val="13C24A51"/>
    <w:rsid w:val="142E0338"/>
    <w:rsid w:val="15D64D0B"/>
    <w:rsid w:val="17D86F39"/>
    <w:rsid w:val="1816180F"/>
    <w:rsid w:val="186E33F9"/>
    <w:rsid w:val="19F03933"/>
    <w:rsid w:val="1A2F4A85"/>
    <w:rsid w:val="1B33269F"/>
    <w:rsid w:val="1B6E5FB3"/>
    <w:rsid w:val="1FDC333E"/>
    <w:rsid w:val="207601C9"/>
    <w:rsid w:val="20E34258"/>
    <w:rsid w:val="213F171D"/>
    <w:rsid w:val="22EF2060"/>
    <w:rsid w:val="240F5A33"/>
    <w:rsid w:val="24390D5F"/>
    <w:rsid w:val="24A501A2"/>
    <w:rsid w:val="26345C82"/>
    <w:rsid w:val="26CC009B"/>
    <w:rsid w:val="26E31456"/>
    <w:rsid w:val="278C389C"/>
    <w:rsid w:val="27ED3B72"/>
    <w:rsid w:val="284D302B"/>
    <w:rsid w:val="28CB21A2"/>
    <w:rsid w:val="29442B98"/>
    <w:rsid w:val="2C3B721F"/>
    <w:rsid w:val="2C7D788E"/>
    <w:rsid w:val="2CA03331"/>
    <w:rsid w:val="2D3617F0"/>
    <w:rsid w:val="2D4B38B1"/>
    <w:rsid w:val="2E7110F5"/>
    <w:rsid w:val="304F36B8"/>
    <w:rsid w:val="30B05F05"/>
    <w:rsid w:val="32C043F9"/>
    <w:rsid w:val="33F00D0E"/>
    <w:rsid w:val="342033A2"/>
    <w:rsid w:val="356B2D42"/>
    <w:rsid w:val="36CF7301"/>
    <w:rsid w:val="36F91D0C"/>
    <w:rsid w:val="373D069E"/>
    <w:rsid w:val="37C16C4A"/>
    <w:rsid w:val="37C63FEE"/>
    <w:rsid w:val="37D3697D"/>
    <w:rsid w:val="3A933329"/>
    <w:rsid w:val="3AC70A1B"/>
    <w:rsid w:val="3CB72D11"/>
    <w:rsid w:val="3D5D7D32"/>
    <w:rsid w:val="3D8449A1"/>
    <w:rsid w:val="3D8C5F4C"/>
    <w:rsid w:val="3D98669F"/>
    <w:rsid w:val="3E0B0B9D"/>
    <w:rsid w:val="41961147"/>
    <w:rsid w:val="42B0448A"/>
    <w:rsid w:val="434D1CD9"/>
    <w:rsid w:val="43532F8E"/>
    <w:rsid w:val="43C55D14"/>
    <w:rsid w:val="44BC2C73"/>
    <w:rsid w:val="45E71F71"/>
    <w:rsid w:val="46184820"/>
    <w:rsid w:val="47523D62"/>
    <w:rsid w:val="47D74267"/>
    <w:rsid w:val="48943F06"/>
    <w:rsid w:val="48965ED0"/>
    <w:rsid w:val="4A7B35D0"/>
    <w:rsid w:val="4AC02575"/>
    <w:rsid w:val="4D3E24D8"/>
    <w:rsid w:val="4D3F4582"/>
    <w:rsid w:val="50356B1C"/>
    <w:rsid w:val="50591CBD"/>
    <w:rsid w:val="50B82D80"/>
    <w:rsid w:val="51DC0DF8"/>
    <w:rsid w:val="53837051"/>
    <w:rsid w:val="540D2007"/>
    <w:rsid w:val="54281AFA"/>
    <w:rsid w:val="54BF40B9"/>
    <w:rsid w:val="55351D3A"/>
    <w:rsid w:val="57064221"/>
    <w:rsid w:val="57684EDC"/>
    <w:rsid w:val="5847689F"/>
    <w:rsid w:val="5A3572F7"/>
    <w:rsid w:val="5A804AD8"/>
    <w:rsid w:val="5A8E2EAB"/>
    <w:rsid w:val="5B296730"/>
    <w:rsid w:val="5C545A2F"/>
    <w:rsid w:val="5CB0535B"/>
    <w:rsid w:val="5CCD61CB"/>
    <w:rsid w:val="5DE60909"/>
    <w:rsid w:val="5DEC079C"/>
    <w:rsid w:val="5E9A5DEE"/>
    <w:rsid w:val="5F015EC1"/>
    <w:rsid w:val="5FBC5DC5"/>
    <w:rsid w:val="60C60F03"/>
    <w:rsid w:val="60ED3227"/>
    <w:rsid w:val="61C80A51"/>
    <w:rsid w:val="634379DF"/>
    <w:rsid w:val="63D77671"/>
    <w:rsid w:val="672023BD"/>
    <w:rsid w:val="68392A2D"/>
    <w:rsid w:val="688B4586"/>
    <w:rsid w:val="68C161FA"/>
    <w:rsid w:val="69A973BA"/>
    <w:rsid w:val="6A025EBD"/>
    <w:rsid w:val="6CCF2C18"/>
    <w:rsid w:val="6E3728EA"/>
    <w:rsid w:val="6E8E6BB1"/>
    <w:rsid w:val="6EAF7707"/>
    <w:rsid w:val="6EE3336E"/>
    <w:rsid w:val="6F3C2A7E"/>
    <w:rsid w:val="6FD44A65"/>
    <w:rsid w:val="710C47A1"/>
    <w:rsid w:val="714A76D4"/>
    <w:rsid w:val="7205184D"/>
    <w:rsid w:val="737F5DFC"/>
    <w:rsid w:val="73D61219"/>
    <w:rsid w:val="741625F4"/>
    <w:rsid w:val="74185868"/>
    <w:rsid w:val="75C537CD"/>
    <w:rsid w:val="76C5553B"/>
    <w:rsid w:val="797352EE"/>
    <w:rsid w:val="7A1B7E60"/>
    <w:rsid w:val="7B224D71"/>
    <w:rsid w:val="7C831CEC"/>
    <w:rsid w:val="7D657644"/>
    <w:rsid w:val="7DF23BCF"/>
    <w:rsid w:val="7F473DC4"/>
    <w:rsid w:val="7F474827"/>
    <w:rsid w:val="7F824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67B523"/>
  <w15:docId w15:val="{104AD34C-4CF2-43A1-B8DA-F81A1117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left" w:pos="851"/>
      </w:tabs>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header" Target="header14.xml"/><Relationship Id="rId21" Type="http://schemas.openxmlformats.org/officeDocument/2006/relationships/footer" Target="footer6.xml"/><Relationship Id="rId34" Type="http://schemas.openxmlformats.org/officeDocument/2006/relationships/header" Target="header12.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3.png"/><Relationship Id="rId32" Type="http://schemas.openxmlformats.org/officeDocument/2006/relationships/footer" Target="footer10.xml"/><Relationship Id="rId37" Type="http://schemas.openxmlformats.org/officeDocument/2006/relationships/image" Target="media/image4.jpeg"/><Relationship Id="rId40"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png"/><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9.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yperlink" Target="https://www.baidu.com/s?sa=re_dqa_generate&amp;wd=Application%20Programming%20Interface&amp;rsv_pq=9cb87ffa0006b3d2&amp;oq=API%E7%BC%A9%E7%95%A5%E8%AF%AD&amp;rsv_t=f913OsSd0ibkU5NrvhuXvCOdcUF7Hz/Pdk8IyvUuGgZ49nCpZyrBPOOs/AmsNgbwFePo&amp;tn=baiduhome_pg&amp;ie=utf-8" TargetMode="External"/><Relationship Id="rId27" Type="http://schemas.openxmlformats.org/officeDocument/2006/relationships/footer" Target="footer7.xml"/><Relationship Id="rId30" Type="http://schemas.openxmlformats.org/officeDocument/2006/relationships/header" Target="header10.xml"/><Relationship Id="rId35" Type="http://schemas.openxmlformats.org/officeDocument/2006/relationships/footer" Target="footer11.xml"/><Relationship Id="rId43"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40F9ED9924248A59541AC7D248451AE"/>
        <w:category>
          <w:name w:val="常规"/>
          <w:gallery w:val="placeholder"/>
        </w:category>
        <w:types>
          <w:type w:val="bbPlcHdr"/>
        </w:types>
        <w:behaviors>
          <w:behavior w:val="content"/>
        </w:behaviors>
        <w:guid w:val="{CFDA2B58-F1D5-45CC-AD85-3F041DFBA84F}"/>
      </w:docPartPr>
      <w:docPartBody>
        <w:p w:rsidR="0020025F" w:rsidRDefault="00D657E6">
          <w:pPr>
            <w:pStyle w:val="340F9ED9924248A59541AC7D248451AE"/>
          </w:pPr>
          <w:r>
            <w:rPr>
              <w:rStyle w:val="a3"/>
              <w:rFonts w:hint="eastAsia"/>
            </w:rPr>
            <w:t>单击或点击此处输入文字。</w:t>
          </w:r>
        </w:p>
      </w:docPartBody>
    </w:docPart>
    <w:docPart>
      <w:docPartPr>
        <w:name w:val="115838E268E44103BDA51633EF3D2446"/>
        <w:category>
          <w:name w:val="常规"/>
          <w:gallery w:val="placeholder"/>
        </w:category>
        <w:types>
          <w:type w:val="bbPlcHdr"/>
        </w:types>
        <w:behaviors>
          <w:behavior w:val="content"/>
        </w:behaviors>
        <w:guid w:val="{5DAE218D-0E81-4D77-AE73-7D0EE75EC34D}"/>
      </w:docPartPr>
      <w:docPartBody>
        <w:p w:rsidR="0020025F" w:rsidRDefault="00D657E6">
          <w:pPr>
            <w:pStyle w:val="115838E268E44103BDA51633EF3D2446"/>
          </w:pPr>
          <w:r>
            <w:rPr>
              <w:rStyle w:val="a3"/>
              <w:rFonts w:hint="eastAsia"/>
            </w:rPr>
            <w:t>选择一项。</w:t>
          </w:r>
        </w:p>
      </w:docPartBody>
    </w:docPart>
    <w:docPart>
      <w:docPartPr>
        <w:name w:val="5CEEF48267704C81810079C5374DA8B0"/>
        <w:category>
          <w:name w:val="常规"/>
          <w:gallery w:val="placeholder"/>
        </w:category>
        <w:types>
          <w:type w:val="bbPlcHdr"/>
        </w:types>
        <w:behaviors>
          <w:behavior w:val="content"/>
        </w:behaviors>
        <w:guid w:val="{D64D920D-D1B5-4A35-8CA7-978275AFB5FC}"/>
      </w:docPartPr>
      <w:docPartBody>
        <w:p w:rsidR="0020025F" w:rsidRDefault="00D657E6">
          <w:pPr>
            <w:pStyle w:val="5CEEF48267704C81810079C5374DA8B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EDF"/>
    <w:rsid w:val="00016D92"/>
    <w:rsid w:val="000308D8"/>
    <w:rsid w:val="0006018F"/>
    <w:rsid w:val="00182D81"/>
    <w:rsid w:val="00194391"/>
    <w:rsid w:val="001A41A5"/>
    <w:rsid w:val="001C4D17"/>
    <w:rsid w:val="001E77D6"/>
    <w:rsid w:val="0020025F"/>
    <w:rsid w:val="003A7B88"/>
    <w:rsid w:val="003D2856"/>
    <w:rsid w:val="003F25C9"/>
    <w:rsid w:val="00581786"/>
    <w:rsid w:val="0059096E"/>
    <w:rsid w:val="005D2DA9"/>
    <w:rsid w:val="00607552"/>
    <w:rsid w:val="00655EE2"/>
    <w:rsid w:val="00673DA8"/>
    <w:rsid w:val="006F715A"/>
    <w:rsid w:val="00721860"/>
    <w:rsid w:val="00767631"/>
    <w:rsid w:val="007D3462"/>
    <w:rsid w:val="00833C04"/>
    <w:rsid w:val="00861665"/>
    <w:rsid w:val="00891E6E"/>
    <w:rsid w:val="008E1788"/>
    <w:rsid w:val="008E796B"/>
    <w:rsid w:val="008F5781"/>
    <w:rsid w:val="009A14B9"/>
    <w:rsid w:val="009D375F"/>
    <w:rsid w:val="009F7AAC"/>
    <w:rsid w:val="00A02618"/>
    <w:rsid w:val="00A16C24"/>
    <w:rsid w:val="00A74F91"/>
    <w:rsid w:val="00AC281D"/>
    <w:rsid w:val="00AE3797"/>
    <w:rsid w:val="00B06B7B"/>
    <w:rsid w:val="00B16D63"/>
    <w:rsid w:val="00BE0103"/>
    <w:rsid w:val="00C07FFB"/>
    <w:rsid w:val="00C32002"/>
    <w:rsid w:val="00C36E93"/>
    <w:rsid w:val="00C61BE3"/>
    <w:rsid w:val="00C74EDF"/>
    <w:rsid w:val="00C9034B"/>
    <w:rsid w:val="00CC3703"/>
    <w:rsid w:val="00D20B46"/>
    <w:rsid w:val="00D45B99"/>
    <w:rsid w:val="00D657E6"/>
    <w:rsid w:val="00D739DB"/>
    <w:rsid w:val="00DA5554"/>
    <w:rsid w:val="00E406EC"/>
    <w:rsid w:val="00E41048"/>
    <w:rsid w:val="00E437C4"/>
    <w:rsid w:val="00E71F8A"/>
    <w:rsid w:val="00EB1365"/>
    <w:rsid w:val="00EC2CC9"/>
    <w:rsid w:val="00EC71F4"/>
    <w:rsid w:val="00F23D4A"/>
    <w:rsid w:val="00F55BEC"/>
    <w:rsid w:val="00FB06E0"/>
    <w:rsid w:val="00FB3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40F9ED9924248A59541AC7D248451AE">
    <w:name w:val="340F9ED9924248A59541AC7D248451AE"/>
    <w:qFormat/>
    <w:pPr>
      <w:widowControl w:val="0"/>
      <w:jc w:val="both"/>
    </w:pPr>
    <w:rPr>
      <w:kern w:val="2"/>
      <w:sz w:val="21"/>
      <w:szCs w:val="22"/>
    </w:rPr>
  </w:style>
  <w:style w:type="paragraph" w:customStyle="1" w:styleId="115838E268E44103BDA51633EF3D2446">
    <w:name w:val="115838E268E44103BDA51633EF3D2446"/>
    <w:qFormat/>
    <w:pPr>
      <w:widowControl w:val="0"/>
      <w:jc w:val="both"/>
    </w:pPr>
    <w:rPr>
      <w:kern w:val="2"/>
      <w:sz w:val="21"/>
      <w:szCs w:val="22"/>
    </w:rPr>
  </w:style>
  <w:style w:type="paragraph" w:customStyle="1" w:styleId="5CEEF48267704C81810079C5374DA8B0">
    <w:name w:val="5CEEF48267704C81810079C5374DA8B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CE569B-D78F-4076-A45E-3CE1D84E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23</Pages>
  <Words>2566</Words>
  <Characters>14628</Characters>
  <Application>Microsoft Office Word</Application>
  <DocSecurity>0</DocSecurity>
  <Lines>121</Lines>
  <Paragraphs>34</Paragraphs>
  <ScaleCrop>false</ScaleCrop>
  <Company>PCMI</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未定义</dc:creator>
  <dc:description>&lt;config cover="true" show_menu="true" version="1.0.0" doctype="SDKXY"&gt;_x000d_
&lt;/config&gt;</dc:description>
  <cp:lastModifiedBy>未定义</cp:lastModifiedBy>
  <cp:revision>3</cp:revision>
  <cp:lastPrinted>2025-09-30T03:28:00Z</cp:lastPrinted>
  <dcterms:created xsi:type="dcterms:W3CDTF">2025-09-30T03:28:00Z</dcterms:created>
  <dcterms:modified xsi:type="dcterms:W3CDTF">2025-09-30T03:29:00Z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2052-12.1.0.21541</vt:lpwstr>
  </property>
  <property fmtid="{D5CDD505-2E9C-101B-9397-08002B2CF9AE}" pid="16" name="ICV">
    <vt:lpwstr>3DE856CCA5A14F39AB529A39F4DE0076_12</vt:lpwstr>
  </property>
  <property fmtid="{D5CDD505-2E9C-101B-9397-08002B2CF9AE}" pid="17" name="KSOTemplateDocerSaveRecord">
    <vt:lpwstr>eyJoZGlkIjoiYTkzNmVlMjU0YzBlOWVhNWU0MjFiMjU5ZWRmYmI1MTIiLCJ1c2VySWQiOiIzMzc5MDUwNDUifQ==</vt:lpwstr>
  </property>
</Properties>
</file>